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21" w:rsidRPr="00943F6F" w:rsidRDefault="002E4E00" w:rsidP="00BF2F1D">
      <w:pPr>
        <w:jc w:val="center"/>
        <w:rPr>
          <w:b/>
          <w:sz w:val="24"/>
          <w:szCs w:val="24"/>
        </w:rPr>
      </w:pPr>
      <w:r w:rsidRPr="00943F6F">
        <w:rPr>
          <w:b/>
          <w:sz w:val="24"/>
          <w:szCs w:val="24"/>
        </w:rPr>
        <w:t>PROTOKÓŁ XIV/2016</w:t>
      </w:r>
    </w:p>
    <w:p w:rsidR="002E4E00" w:rsidRPr="00943F6F" w:rsidRDefault="002E4E00" w:rsidP="00BF2F1D">
      <w:pPr>
        <w:jc w:val="both"/>
        <w:rPr>
          <w:sz w:val="24"/>
          <w:szCs w:val="24"/>
        </w:rPr>
      </w:pPr>
      <w:r w:rsidRPr="00943F6F">
        <w:rPr>
          <w:sz w:val="24"/>
          <w:szCs w:val="24"/>
        </w:rPr>
        <w:t>Z posiedzenia Rady Gminy Sosnówka odbytego w dniu 28 grudnia 2016 r.</w:t>
      </w:r>
    </w:p>
    <w:p w:rsidR="002E4E00" w:rsidRPr="00943F6F" w:rsidRDefault="002E4E00" w:rsidP="00BF2F1D">
      <w:pPr>
        <w:jc w:val="both"/>
        <w:rPr>
          <w:sz w:val="24"/>
          <w:szCs w:val="24"/>
        </w:rPr>
      </w:pPr>
      <w:r w:rsidRPr="00943F6F">
        <w:rPr>
          <w:sz w:val="24"/>
          <w:szCs w:val="24"/>
        </w:rPr>
        <w:t>Początek posiedzenia godz. 9</w:t>
      </w:r>
      <w:r w:rsidRPr="00943F6F">
        <w:rPr>
          <w:sz w:val="24"/>
          <w:szCs w:val="24"/>
          <w:vertAlign w:val="superscript"/>
        </w:rPr>
        <w:t>00</w:t>
      </w:r>
      <w:r w:rsidRPr="00943F6F">
        <w:rPr>
          <w:sz w:val="24"/>
          <w:szCs w:val="24"/>
        </w:rPr>
        <w:t>, zakończenie godz. 13</w:t>
      </w:r>
      <w:r w:rsidRPr="00943F6F">
        <w:rPr>
          <w:sz w:val="24"/>
          <w:szCs w:val="24"/>
          <w:vertAlign w:val="superscript"/>
        </w:rPr>
        <w:t>00</w:t>
      </w:r>
      <w:r w:rsidRPr="00943F6F">
        <w:rPr>
          <w:sz w:val="24"/>
          <w:szCs w:val="24"/>
        </w:rPr>
        <w:t>.</w:t>
      </w:r>
    </w:p>
    <w:p w:rsidR="002E4E00" w:rsidRPr="00943F6F" w:rsidRDefault="002E4E00" w:rsidP="00BF2F1D">
      <w:pPr>
        <w:jc w:val="both"/>
        <w:rPr>
          <w:sz w:val="24"/>
          <w:szCs w:val="24"/>
        </w:rPr>
      </w:pPr>
      <w:r w:rsidRPr="00943F6F">
        <w:rPr>
          <w:sz w:val="24"/>
          <w:szCs w:val="24"/>
        </w:rPr>
        <w:t xml:space="preserve">Obradom przewodniczyła Przewodnicząca Rady Gminy Pani Ewa </w:t>
      </w:r>
      <w:proofErr w:type="spellStart"/>
      <w:r w:rsidRPr="00943F6F">
        <w:rPr>
          <w:sz w:val="24"/>
          <w:szCs w:val="24"/>
        </w:rPr>
        <w:t>Olczuk</w:t>
      </w:r>
      <w:proofErr w:type="spellEnd"/>
      <w:r w:rsidRPr="00943F6F">
        <w:rPr>
          <w:sz w:val="24"/>
          <w:szCs w:val="24"/>
        </w:rPr>
        <w:t>.</w:t>
      </w:r>
    </w:p>
    <w:p w:rsidR="002E4E00" w:rsidRPr="00943F6F" w:rsidRDefault="002E4E00">
      <w:pPr>
        <w:rPr>
          <w:sz w:val="24"/>
          <w:szCs w:val="24"/>
        </w:rPr>
      </w:pPr>
      <w:r w:rsidRPr="00943F6F">
        <w:rPr>
          <w:sz w:val="24"/>
          <w:szCs w:val="24"/>
        </w:rPr>
        <w:t>Obecni:</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Bożyk Krzysztof</w:t>
      </w:r>
    </w:p>
    <w:p w:rsidR="00390D4F" w:rsidRPr="00943F6F" w:rsidRDefault="00390D4F" w:rsidP="00390D4F">
      <w:pPr>
        <w:pStyle w:val="Akapitzlist"/>
        <w:numPr>
          <w:ilvl w:val="0"/>
          <w:numId w:val="1"/>
        </w:numPr>
        <w:rPr>
          <w:rFonts w:ascii="Times New Roman" w:hAnsi="Times New Roman" w:cs="Times New Roman"/>
          <w:sz w:val="24"/>
          <w:szCs w:val="24"/>
        </w:rPr>
      </w:pPr>
      <w:proofErr w:type="spellStart"/>
      <w:r w:rsidRPr="00943F6F">
        <w:rPr>
          <w:rFonts w:ascii="Times New Roman" w:hAnsi="Times New Roman" w:cs="Times New Roman"/>
          <w:sz w:val="24"/>
          <w:szCs w:val="24"/>
        </w:rPr>
        <w:t>Litwiniuk</w:t>
      </w:r>
      <w:proofErr w:type="spellEnd"/>
      <w:r w:rsidRPr="00943F6F">
        <w:rPr>
          <w:rFonts w:ascii="Times New Roman" w:hAnsi="Times New Roman" w:cs="Times New Roman"/>
          <w:sz w:val="24"/>
          <w:szCs w:val="24"/>
        </w:rPr>
        <w:t xml:space="preserve"> Karol</w:t>
      </w:r>
    </w:p>
    <w:p w:rsidR="00390D4F" w:rsidRPr="00943F6F" w:rsidRDefault="00390D4F" w:rsidP="00390D4F">
      <w:pPr>
        <w:pStyle w:val="Akapitzlist"/>
        <w:numPr>
          <w:ilvl w:val="0"/>
          <w:numId w:val="1"/>
        </w:numPr>
        <w:rPr>
          <w:rFonts w:ascii="Times New Roman" w:hAnsi="Times New Roman" w:cs="Times New Roman"/>
          <w:sz w:val="24"/>
          <w:szCs w:val="24"/>
        </w:rPr>
      </w:pPr>
      <w:proofErr w:type="spellStart"/>
      <w:r w:rsidRPr="00943F6F">
        <w:rPr>
          <w:rFonts w:ascii="Times New Roman" w:hAnsi="Times New Roman" w:cs="Times New Roman"/>
          <w:sz w:val="24"/>
          <w:szCs w:val="24"/>
        </w:rPr>
        <w:t>Chomiuk</w:t>
      </w:r>
      <w:proofErr w:type="spellEnd"/>
      <w:r w:rsidRPr="00943F6F">
        <w:rPr>
          <w:rFonts w:ascii="Times New Roman" w:hAnsi="Times New Roman" w:cs="Times New Roman"/>
          <w:sz w:val="24"/>
          <w:szCs w:val="24"/>
        </w:rPr>
        <w:t xml:space="preserve"> Ryszard</w:t>
      </w:r>
    </w:p>
    <w:p w:rsidR="00390D4F" w:rsidRPr="00943F6F" w:rsidRDefault="00390D4F" w:rsidP="00390D4F">
      <w:pPr>
        <w:pStyle w:val="Akapitzlist"/>
        <w:numPr>
          <w:ilvl w:val="0"/>
          <w:numId w:val="1"/>
        </w:numPr>
        <w:rPr>
          <w:rFonts w:ascii="Times New Roman" w:hAnsi="Times New Roman" w:cs="Times New Roman"/>
          <w:sz w:val="24"/>
          <w:szCs w:val="24"/>
        </w:rPr>
      </w:pPr>
      <w:proofErr w:type="spellStart"/>
      <w:r w:rsidRPr="00943F6F">
        <w:rPr>
          <w:rFonts w:ascii="Times New Roman" w:hAnsi="Times New Roman" w:cs="Times New Roman"/>
          <w:sz w:val="24"/>
          <w:szCs w:val="24"/>
        </w:rPr>
        <w:t>Hołowieniec</w:t>
      </w:r>
      <w:proofErr w:type="spellEnd"/>
      <w:r w:rsidRPr="00943F6F">
        <w:rPr>
          <w:rFonts w:ascii="Times New Roman" w:hAnsi="Times New Roman" w:cs="Times New Roman"/>
          <w:sz w:val="24"/>
          <w:szCs w:val="24"/>
        </w:rPr>
        <w:t xml:space="preserve"> Barbara</w:t>
      </w:r>
    </w:p>
    <w:p w:rsidR="00390D4F" w:rsidRPr="00943F6F" w:rsidRDefault="00390D4F" w:rsidP="00390D4F">
      <w:pPr>
        <w:pStyle w:val="Akapitzlist"/>
        <w:numPr>
          <w:ilvl w:val="0"/>
          <w:numId w:val="1"/>
        </w:numPr>
        <w:rPr>
          <w:rFonts w:ascii="Times New Roman" w:hAnsi="Times New Roman" w:cs="Times New Roman"/>
          <w:sz w:val="24"/>
          <w:szCs w:val="24"/>
        </w:rPr>
      </w:pPr>
      <w:proofErr w:type="spellStart"/>
      <w:r w:rsidRPr="00943F6F">
        <w:rPr>
          <w:rFonts w:ascii="Times New Roman" w:hAnsi="Times New Roman" w:cs="Times New Roman"/>
          <w:sz w:val="24"/>
          <w:szCs w:val="24"/>
        </w:rPr>
        <w:t>Martychowiec</w:t>
      </w:r>
      <w:proofErr w:type="spellEnd"/>
      <w:r w:rsidRPr="00943F6F">
        <w:rPr>
          <w:rFonts w:ascii="Times New Roman" w:hAnsi="Times New Roman" w:cs="Times New Roman"/>
          <w:sz w:val="24"/>
          <w:szCs w:val="24"/>
        </w:rPr>
        <w:t xml:space="preserve"> Anna</w:t>
      </w:r>
    </w:p>
    <w:p w:rsidR="00390D4F" w:rsidRPr="00943F6F" w:rsidRDefault="00390D4F" w:rsidP="00390D4F">
      <w:pPr>
        <w:pStyle w:val="Akapitzlist"/>
        <w:numPr>
          <w:ilvl w:val="0"/>
          <w:numId w:val="1"/>
        </w:numPr>
        <w:rPr>
          <w:rFonts w:ascii="Times New Roman" w:hAnsi="Times New Roman" w:cs="Times New Roman"/>
          <w:sz w:val="24"/>
          <w:szCs w:val="24"/>
        </w:rPr>
      </w:pPr>
      <w:proofErr w:type="spellStart"/>
      <w:r w:rsidRPr="00943F6F">
        <w:rPr>
          <w:rFonts w:ascii="Times New Roman" w:hAnsi="Times New Roman" w:cs="Times New Roman"/>
          <w:sz w:val="24"/>
          <w:szCs w:val="24"/>
        </w:rPr>
        <w:t>Olczuk</w:t>
      </w:r>
      <w:proofErr w:type="spellEnd"/>
      <w:r w:rsidRPr="00943F6F">
        <w:rPr>
          <w:rFonts w:ascii="Times New Roman" w:hAnsi="Times New Roman" w:cs="Times New Roman"/>
          <w:sz w:val="24"/>
          <w:szCs w:val="24"/>
        </w:rPr>
        <w:t xml:space="preserve"> Ewa</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 xml:space="preserve">Stępień - </w:t>
      </w:r>
      <w:proofErr w:type="spellStart"/>
      <w:r w:rsidRPr="00943F6F">
        <w:rPr>
          <w:rFonts w:ascii="Times New Roman" w:hAnsi="Times New Roman" w:cs="Times New Roman"/>
          <w:sz w:val="24"/>
          <w:szCs w:val="24"/>
        </w:rPr>
        <w:t>Hulewska</w:t>
      </w:r>
      <w:proofErr w:type="spellEnd"/>
      <w:r w:rsidRPr="00943F6F">
        <w:rPr>
          <w:rFonts w:ascii="Times New Roman" w:hAnsi="Times New Roman" w:cs="Times New Roman"/>
          <w:sz w:val="24"/>
          <w:szCs w:val="24"/>
        </w:rPr>
        <w:t xml:space="preserve"> Elżbieta</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Sokołowska Edyta</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Tkaczuk Marcin</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Winniczuk Lilla</w:t>
      </w:r>
    </w:p>
    <w:p w:rsidR="00390D4F" w:rsidRPr="00943F6F" w:rsidRDefault="00390D4F" w:rsidP="00390D4F">
      <w:pPr>
        <w:pStyle w:val="Akapitzlist"/>
        <w:numPr>
          <w:ilvl w:val="0"/>
          <w:numId w:val="1"/>
        </w:numPr>
        <w:rPr>
          <w:rFonts w:ascii="Times New Roman" w:hAnsi="Times New Roman" w:cs="Times New Roman"/>
          <w:sz w:val="24"/>
          <w:szCs w:val="24"/>
        </w:rPr>
      </w:pPr>
      <w:r w:rsidRPr="00943F6F">
        <w:rPr>
          <w:rFonts w:ascii="Times New Roman" w:hAnsi="Times New Roman" w:cs="Times New Roman"/>
          <w:sz w:val="24"/>
          <w:szCs w:val="24"/>
        </w:rPr>
        <w:t xml:space="preserve">Wojciechowski Andrzej </w:t>
      </w:r>
    </w:p>
    <w:p w:rsidR="00390D4F" w:rsidRPr="00943F6F" w:rsidRDefault="00390D4F" w:rsidP="00390D4F">
      <w:pPr>
        <w:rPr>
          <w:rFonts w:ascii="Times New Roman" w:hAnsi="Times New Roman" w:cs="Times New Roman"/>
          <w:sz w:val="24"/>
          <w:szCs w:val="24"/>
        </w:rPr>
      </w:pPr>
      <w:r w:rsidRPr="00943F6F">
        <w:rPr>
          <w:rFonts w:ascii="Times New Roman" w:hAnsi="Times New Roman" w:cs="Times New Roman"/>
          <w:sz w:val="24"/>
          <w:szCs w:val="24"/>
        </w:rPr>
        <w:t>Nieobecni:</w:t>
      </w:r>
    </w:p>
    <w:p w:rsidR="00390D4F" w:rsidRPr="00943F6F" w:rsidRDefault="00390D4F" w:rsidP="00390D4F">
      <w:pPr>
        <w:rPr>
          <w:rFonts w:ascii="Times New Roman" w:hAnsi="Times New Roman" w:cs="Times New Roman"/>
          <w:sz w:val="24"/>
          <w:szCs w:val="24"/>
        </w:rPr>
      </w:pPr>
      <w:r w:rsidRPr="00943F6F">
        <w:rPr>
          <w:rFonts w:ascii="Times New Roman" w:hAnsi="Times New Roman" w:cs="Times New Roman"/>
          <w:sz w:val="24"/>
          <w:szCs w:val="24"/>
        </w:rPr>
        <w:t>1. Kowalczyk Milena</w:t>
      </w:r>
    </w:p>
    <w:p w:rsidR="00390D4F" w:rsidRPr="00943F6F" w:rsidRDefault="00390D4F" w:rsidP="00390D4F">
      <w:pPr>
        <w:rPr>
          <w:rFonts w:ascii="Times New Roman" w:hAnsi="Times New Roman" w:cs="Times New Roman"/>
          <w:sz w:val="24"/>
          <w:szCs w:val="24"/>
        </w:rPr>
      </w:pPr>
      <w:r w:rsidRPr="00943F6F">
        <w:rPr>
          <w:rFonts w:ascii="Times New Roman" w:hAnsi="Times New Roman" w:cs="Times New Roman"/>
          <w:sz w:val="24"/>
          <w:szCs w:val="24"/>
        </w:rPr>
        <w:t xml:space="preserve">2. </w:t>
      </w:r>
      <w:proofErr w:type="spellStart"/>
      <w:r w:rsidRPr="00943F6F">
        <w:rPr>
          <w:rFonts w:ascii="Times New Roman" w:hAnsi="Times New Roman" w:cs="Times New Roman"/>
          <w:sz w:val="24"/>
          <w:szCs w:val="24"/>
        </w:rPr>
        <w:t>Pilipiuk</w:t>
      </w:r>
      <w:proofErr w:type="spellEnd"/>
      <w:r w:rsidRPr="00943F6F">
        <w:rPr>
          <w:rFonts w:ascii="Times New Roman" w:hAnsi="Times New Roman" w:cs="Times New Roman"/>
          <w:sz w:val="24"/>
          <w:szCs w:val="24"/>
        </w:rPr>
        <w:t xml:space="preserve"> Jan</w:t>
      </w:r>
    </w:p>
    <w:p w:rsidR="002E4E00" w:rsidRPr="00943F6F" w:rsidRDefault="00390D4F" w:rsidP="00390D4F">
      <w:pPr>
        <w:rPr>
          <w:rFonts w:ascii="Times New Roman" w:hAnsi="Times New Roman" w:cs="Times New Roman"/>
          <w:sz w:val="24"/>
          <w:szCs w:val="24"/>
        </w:rPr>
      </w:pPr>
      <w:r w:rsidRPr="00943F6F">
        <w:rPr>
          <w:rFonts w:ascii="Times New Roman" w:hAnsi="Times New Roman" w:cs="Times New Roman"/>
          <w:sz w:val="24"/>
          <w:szCs w:val="24"/>
        </w:rPr>
        <w:t>3. Wróblewski Marcin</w:t>
      </w:r>
    </w:p>
    <w:p w:rsidR="00390D4F" w:rsidRPr="00943F6F" w:rsidRDefault="00390D4F" w:rsidP="00BF2F1D">
      <w:pPr>
        <w:jc w:val="center"/>
        <w:rPr>
          <w:rFonts w:ascii="Times New Roman" w:hAnsi="Times New Roman" w:cs="Times New Roman"/>
          <w:b/>
          <w:sz w:val="24"/>
          <w:szCs w:val="24"/>
        </w:rPr>
      </w:pPr>
      <w:r w:rsidRPr="00943F6F">
        <w:rPr>
          <w:rFonts w:ascii="Times New Roman" w:hAnsi="Times New Roman" w:cs="Times New Roman"/>
          <w:b/>
          <w:sz w:val="24"/>
          <w:szCs w:val="24"/>
        </w:rPr>
        <w:t>Porządek posiedzenia:</w:t>
      </w:r>
    </w:p>
    <w:p w:rsidR="00BF2F1D" w:rsidRPr="00943F6F" w:rsidRDefault="00BF2F1D" w:rsidP="00BF2F1D">
      <w:pPr>
        <w:jc w:val="center"/>
        <w:rPr>
          <w:b/>
          <w:sz w:val="24"/>
          <w:szCs w:val="24"/>
        </w:rPr>
      </w:pPr>
    </w:p>
    <w:p w:rsidR="00390D4F" w:rsidRPr="00943F6F" w:rsidRDefault="00390D4F" w:rsidP="00390D4F">
      <w:pPr>
        <w:numPr>
          <w:ilvl w:val="0"/>
          <w:numId w:val="2"/>
        </w:numPr>
        <w:spacing w:after="0" w:line="240" w:lineRule="auto"/>
        <w:jc w:val="both"/>
        <w:rPr>
          <w:sz w:val="24"/>
          <w:szCs w:val="24"/>
        </w:rPr>
      </w:pPr>
      <w:r w:rsidRPr="00943F6F">
        <w:rPr>
          <w:sz w:val="24"/>
          <w:szCs w:val="24"/>
        </w:rPr>
        <w:t>Otwarcie.</w:t>
      </w:r>
    </w:p>
    <w:p w:rsidR="00390D4F" w:rsidRPr="00943F6F" w:rsidRDefault="00390D4F" w:rsidP="00390D4F">
      <w:pPr>
        <w:numPr>
          <w:ilvl w:val="0"/>
          <w:numId w:val="2"/>
        </w:numPr>
        <w:spacing w:after="0" w:line="240" w:lineRule="auto"/>
        <w:jc w:val="both"/>
        <w:rPr>
          <w:sz w:val="24"/>
          <w:szCs w:val="24"/>
        </w:rPr>
      </w:pPr>
      <w:r w:rsidRPr="00943F6F">
        <w:rPr>
          <w:sz w:val="24"/>
          <w:szCs w:val="24"/>
        </w:rPr>
        <w:t>Sprawy organizacyjne:</w:t>
      </w:r>
    </w:p>
    <w:p w:rsidR="00390D4F" w:rsidRPr="00943F6F" w:rsidRDefault="00390D4F" w:rsidP="00390D4F">
      <w:pPr>
        <w:numPr>
          <w:ilvl w:val="1"/>
          <w:numId w:val="2"/>
        </w:numPr>
        <w:spacing w:after="0" w:line="240" w:lineRule="auto"/>
        <w:jc w:val="both"/>
        <w:rPr>
          <w:sz w:val="24"/>
          <w:szCs w:val="24"/>
        </w:rPr>
      </w:pPr>
      <w:r w:rsidRPr="00943F6F">
        <w:rPr>
          <w:sz w:val="24"/>
          <w:szCs w:val="24"/>
        </w:rPr>
        <w:t>stwierdzenie kworum</w:t>
      </w:r>
    </w:p>
    <w:p w:rsidR="00390D4F" w:rsidRPr="00943F6F" w:rsidRDefault="00390D4F" w:rsidP="00390D4F">
      <w:pPr>
        <w:numPr>
          <w:ilvl w:val="1"/>
          <w:numId w:val="2"/>
        </w:numPr>
        <w:spacing w:after="0" w:line="240" w:lineRule="auto"/>
        <w:jc w:val="both"/>
        <w:rPr>
          <w:sz w:val="24"/>
          <w:szCs w:val="24"/>
        </w:rPr>
      </w:pPr>
      <w:r w:rsidRPr="00943F6F">
        <w:rPr>
          <w:sz w:val="24"/>
          <w:szCs w:val="24"/>
        </w:rPr>
        <w:t>przyjęcie porządku obrad</w:t>
      </w:r>
    </w:p>
    <w:p w:rsidR="00390D4F" w:rsidRPr="00943F6F" w:rsidRDefault="00390D4F" w:rsidP="00390D4F">
      <w:pPr>
        <w:numPr>
          <w:ilvl w:val="1"/>
          <w:numId w:val="2"/>
        </w:numPr>
        <w:spacing w:after="0" w:line="240" w:lineRule="auto"/>
        <w:jc w:val="both"/>
        <w:rPr>
          <w:sz w:val="24"/>
          <w:szCs w:val="24"/>
        </w:rPr>
      </w:pPr>
      <w:r w:rsidRPr="00943F6F">
        <w:rPr>
          <w:sz w:val="24"/>
          <w:szCs w:val="24"/>
        </w:rPr>
        <w:t>przyjęcie protokółu z poprzedniej sesji.</w:t>
      </w:r>
    </w:p>
    <w:p w:rsidR="00390D4F" w:rsidRPr="00943F6F" w:rsidRDefault="00390D4F" w:rsidP="00390D4F">
      <w:pPr>
        <w:numPr>
          <w:ilvl w:val="0"/>
          <w:numId w:val="2"/>
        </w:numPr>
        <w:spacing w:after="0" w:line="240" w:lineRule="auto"/>
        <w:jc w:val="both"/>
        <w:rPr>
          <w:sz w:val="24"/>
          <w:szCs w:val="24"/>
        </w:rPr>
      </w:pPr>
      <w:r w:rsidRPr="00943F6F">
        <w:rPr>
          <w:sz w:val="24"/>
          <w:szCs w:val="24"/>
        </w:rPr>
        <w:t>Interpelacje i zapytania radnych.</w:t>
      </w:r>
    </w:p>
    <w:p w:rsidR="00390D4F" w:rsidRPr="00943F6F" w:rsidRDefault="00390D4F" w:rsidP="00390D4F">
      <w:pPr>
        <w:numPr>
          <w:ilvl w:val="0"/>
          <w:numId w:val="2"/>
        </w:numPr>
        <w:spacing w:after="0" w:line="240" w:lineRule="auto"/>
        <w:jc w:val="both"/>
        <w:rPr>
          <w:sz w:val="24"/>
          <w:szCs w:val="24"/>
        </w:rPr>
      </w:pPr>
      <w:r w:rsidRPr="00943F6F">
        <w:rPr>
          <w:sz w:val="24"/>
          <w:szCs w:val="24"/>
        </w:rPr>
        <w:t>Sprawozdanie Wójta z działalności w okresie międzysesyjnym.</w:t>
      </w:r>
    </w:p>
    <w:p w:rsidR="00390D4F" w:rsidRPr="00943F6F" w:rsidRDefault="00390D4F" w:rsidP="00390D4F">
      <w:pPr>
        <w:numPr>
          <w:ilvl w:val="0"/>
          <w:numId w:val="2"/>
        </w:numPr>
        <w:spacing w:after="0" w:line="240" w:lineRule="auto"/>
        <w:jc w:val="both"/>
        <w:rPr>
          <w:sz w:val="24"/>
          <w:szCs w:val="24"/>
        </w:rPr>
      </w:pPr>
      <w:r w:rsidRPr="00943F6F">
        <w:rPr>
          <w:sz w:val="24"/>
          <w:szCs w:val="24"/>
        </w:rPr>
        <w:t>Uchwalenie budżetu gminy na 2017 rok:</w:t>
      </w:r>
    </w:p>
    <w:p w:rsidR="00390D4F" w:rsidRPr="00943F6F" w:rsidRDefault="00390D4F" w:rsidP="00390D4F">
      <w:pPr>
        <w:numPr>
          <w:ilvl w:val="1"/>
          <w:numId w:val="2"/>
        </w:numPr>
        <w:spacing w:after="0" w:line="240" w:lineRule="auto"/>
        <w:jc w:val="both"/>
        <w:rPr>
          <w:sz w:val="24"/>
          <w:szCs w:val="24"/>
        </w:rPr>
      </w:pPr>
      <w:r w:rsidRPr="00943F6F">
        <w:rPr>
          <w:sz w:val="24"/>
          <w:szCs w:val="24"/>
        </w:rPr>
        <w:t>przedstawienie projektu uchwały budżetowej wraz z uzasadnieniem Wójta,</w:t>
      </w:r>
    </w:p>
    <w:p w:rsidR="00390D4F" w:rsidRPr="00943F6F" w:rsidRDefault="00390D4F" w:rsidP="00390D4F">
      <w:pPr>
        <w:numPr>
          <w:ilvl w:val="1"/>
          <w:numId w:val="2"/>
        </w:numPr>
        <w:spacing w:after="0" w:line="240" w:lineRule="auto"/>
        <w:jc w:val="both"/>
        <w:rPr>
          <w:sz w:val="24"/>
          <w:szCs w:val="24"/>
        </w:rPr>
      </w:pPr>
      <w:r w:rsidRPr="00943F6F">
        <w:rPr>
          <w:sz w:val="24"/>
          <w:szCs w:val="24"/>
        </w:rPr>
        <w:t>przedstawienie opinii Regionalnej Izby Obrachunkowej,</w:t>
      </w:r>
    </w:p>
    <w:p w:rsidR="00390D4F" w:rsidRPr="00943F6F" w:rsidRDefault="00390D4F" w:rsidP="00390D4F">
      <w:pPr>
        <w:numPr>
          <w:ilvl w:val="1"/>
          <w:numId w:val="2"/>
        </w:numPr>
        <w:spacing w:after="0" w:line="240" w:lineRule="auto"/>
        <w:jc w:val="both"/>
        <w:rPr>
          <w:sz w:val="24"/>
          <w:szCs w:val="24"/>
        </w:rPr>
      </w:pPr>
      <w:r w:rsidRPr="00943F6F">
        <w:rPr>
          <w:sz w:val="24"/>
          <w:szCs w:val="24"/>
        </w:rPr>
        <w:t>przedstawienie opinii Komisji Budżetu, Finansów, Rozwoju Gospodarczego i Ochrony Środowiska,</w:t>
      </w:r>
    </w:p>
    <w:p w:rsidR="00390D4F" w:rsidRPr="00943F6F" w:rsidRDefault="00390D4F" w:rsidP="00390D4F">
      <w:pPr>
        <w:numPr>
          <w:ilvl w:val="1"/>
          <w:numId w:val="2"/>
        </w:numPr>
        <w:spacing w:after="0" w:line="240" w:lineRule="auto"/>
        <w:jc w:val="both"/>
        <w:rPr>
          <w:sz w:val="24"/>
          <w:szCs w:val="24"/>
        </w:rPr>
      </w:pPr>
      <w:r w:rsidRPr="00943F6F">
        <w:rPr>
          <w:sz w:val="24"/>
          <w:szCs w:val="24"/>
        </w:rPr>
        <w:t>dyskusja,</w:t>
      </w:r>
    </w:p>
    <w:p w:rsidR="00390D4F" w:rsidRPr="00943F6F" w:rsidRDefault="00390D4F" w:rsidP="00390D4F">
      <w:pPr>
        <w:numPr>
          <w:ilvl w:val="1"/>
          <w:numId w:val="2"/>
        </w:numPr>
        <w:spacing w:after="0" w:line="240" w:lineRule="auto"/>
        <w:jc w:val="both"/>
        <w:rPr>
          <w:sz w:val="24"/>
          <w:szCs w:val="24"/>
        </w:rPr>
      </w:pPr>
      <w:r w:rsidRPr="00943F6F">
        <w:rPr>
          <w:sz w:val="24"/>
          <w:szCs w:val="24"/>
        </w:rPr>
        <w:t>przedstawienie zmian wieloletniej prognozy finansowej wraz z objaśnieniami i podjęcie uchwały,</w:t>
      </w:r>
    </w:p>
    <w:p w:rsidR="00390D4F" w:rsidRPr="00943F6F" w:rsidRDefault="00390D4F" w:rsidP="00390D4F">
      <w:pPr>
        <w:numPr>
          <w:ilvl w:val="1"/>
          <w:numId w:val="2"/>
        </w:numPr>
        <w:spacing w:after="0" w:line="240" w:lineRule="auto"/>
        <w:jc w:val="both"/>
        <w:rPr>
          <w:sz w:val="24"/>
          <w:szCs w:val="24"/>
        </w:rPr>
      </w:pPr>
      <w:r w:rsidRPr="00943F6F">
        <w:rPr>
          <w:sz w:val="24"/>
          <w:szCs w:val="24"/>
        </w:rPr>
        <w:lastRenderedPageBreak/>
        <w:t>głosowanie nad projektem uchwały budżetowej zgłoszonej przez Wójta.</w:t>
      </w:r>
    </w:p>
    <w:p w:rsidR="00390D4F" w:rsidRPr="00943F6F" w:rsidRDefault="00390D4F" w:rsidP="00390D4F">
      <w:pPr>
        <w:numPr>
          <w:ilvl w:val="0"/>
          <w:numId w:val="2"/>
        </w:numPr>
        <w:spacing w:after="0" w:line="240" w:lineRule="auto"/>
        <w:jc w:val="both"/>
        <w:rPr>
          <w:sz w:val="24"/>
          <w:szCs w:val="24"/>
        </w:rPr>
      </w:pPr>
      <w:r w:rsidRPr="00943F6F">
        <w:rPr>
          <w:sz w:val="24"/>
          <w:szCs w:val="24"/>
        </w:rPr>
        <w:t>Zmiana wieloletniej prognozy finansowej.</w:t>
      </w:r>
    </w:p>
    <w:p w:rsidR="00390D4F" w:rsidRPr="00943F6F" w:rsidRDefault="00390D4F" w:rsidP="00390D4F">
      <w:pPr>
        <w:numPr>
          <w:ilvl w:val="0"/>
          <w:numId w:val="2"/>
        </w:numPr>
        <w:spacing w:after="0" w:line="240" w:lineRule="auto"/>
        <w:jc w:val="both"/>
        <w:rPr>
          <w:sz w:val="24"/>
          <w:szCs w:val="24"/>
        </w:rPr>
      </w:pPr>
      <w:r w:rsidRPr="00943F6F">
        <w:rPr>
          <w:sz w:val="24"/>
          <w:szCs w:val="24"/>
        </w:rPr>
        <w:t>Zmiany w budżecie gminy na 2016 rok.</w:t>
      </w:r>
    </w:p>
    <w:p w:rsidR="00390D4F" w:rsidRPr="00943F6F" w:rsidRDefault="00390D4F" w:rsidP="00390D4F">
      <w:pPr>
        <w:numPr>
          <w:ilvl w:val="0"/>
          <w:numId w:val="2"/>
        </w:numPr>
        <w:spacing w:after="0" w:line="240" w:lineRule="auto"/>
        <w:jc w:val="both"/>
        <w:rPr>
          <w:sz w:val="24"/>
          <w:szCs w:val="24"/>
        </w:rPr>
      </w:pPr>
      <w:r w:rsidRPr="00943F6F">
        <w:rPr>
          <w:sz w:val="24"/>
          <w:szCs w:val="24"/>
        </w:rPr>
        <w:t>Uchwała w sprawie wspólnej obsługi administracyjno-finansowej jednostek organizacyjnych gminy i gminnych instytucji kultury.</w:t>
      </w:r>
    </w:p>
    <w:p w:rsidR="00390D4F" w:rsidRPr="00943F6F" w:rsidRDefault="00390D4F" w:rsidP="00390D4F">
      <w:pPr>
        <w:numPr>
          <w:ilvl w:val="0"/>
          <w:numId w:val="2"/>
        </w:numPr>
        <w:spacing w:after="0" w:line="240" w:lineRule="auto"/>
        <w:jc w:val="both"/>
        <w:rPr>
          <w:sz w:val="24"/>
          <w:szCs w:val="24"/>
        </w:rPr>
      </w:pPr>
      <w:r w:rsidRPr="00943F6F">
        <w:rPr>
          <w:sz w:val="24"/>
          <w:szCs w:val="24"/>
        </w:rPr>
        <w:t>Uchwała w/s ustalenia trybu udzielania i rozliczania dotacji dla niepublicznych szkół, przedszkoli i innych form wychowania przedszkolnego prowadzonych przez osoby fizyczne lub osoby inne niż jednostki samorządu terytorialnego oraz trybu i zakresu prawidłowości ich pobrania i wykorzystania</w:t>
      </w:r>
    </w:p>
    <w:p w:rsidR="00390D4F" w:rsidRPr="00943F6F" w:rsidRDefault="00390D4F" w:rsidP="00390D4F">
      <w:pPr>
        <w:numPr>
          <w:ilvl w:val="0"/>
          <w:numId w:val="2"/>
        </w:numPr>
        <w:spacing w:after="0" w:line="240" w:lineRule="auto"/>
        <w:jc w:val="both"/>
        <w:rPr>
          <w:sz w:val="24"/>
          <w:szCs w:val="24"/>
        </w:rPr>
      </w:pPr>
      <w:r w:rsidRPr="00943F6F">
        <w:rPr>
          <w:sz w:val="24"/>
          <w:szCs w:val="24"/>
        </w:rPr>
        <w:t>Uchwalenie nowego Statutu GOPS.</w:t>
      </w:r>
    </w:p>
    <w:p w:rsidR="00390D4F" w:rsidRPr="00943F6F" w:rsidRDefault="00390D4F" w:rsidP="00390D4F">
      <w:pPr>
        <w:numPr>
          <w:ilvl w:val="0"/>
          <w:numId w:val="2"/>
        </w:numPr>
        <w:spacing w:after="0" w:line="240" w:lineRule="auto"/>
        <w:jc w:val="both"/>
        <w:rPr>
          <w:sz w:val="24"/>
          <w:szCs w:val="24"/>
        </w:rPr>
      </w:pPr>
      <w:r w:rsidRPr="00943F6F">
        <w:rPr>
          <w:sz w:val="24"/>
          <w:szCs w:val="24"/>
        </w:rPr>
        <w:t>Podjęcie uchwały w sprawie ustalenia szczegółowych zasad ponoszenia odpłatności za pobyt w ośrodkach wsparcia.</w:t>
      </w:r>
    </w:p>
    <w:p w:rsidR="00390D4F" w:rsidRPr="00943F6F" w:rsidRDefault="00390D4F" w:rsidP="00390D4F">
      <w:pPr>
        <w:numPr>
          <w:ilvl w:val="0"/>
          <w:numId w:val="2"/>
        </w:numPr>
        <w:spacing w:after="0" w:line="240" w:lineRule="auto"/>
        <w:jc w:val="both"/>
        <w:rPr>
          <w:sz w:val="24"/>
          <w:szCs w:val="24"/>
        </w:rPr>
      </w:pPr>
      <w:r w:rsidRPr="00943F6F">
        <w:rPr>
          <w:sz w:val="24"/>
          <w:szCs w:val="24"/>
        </w:rPr>
        <w:t>Zmiana siedziby Obwodowej Komisji Wyborczej nr 2 w Sosnówce.</w:t>
      </w:r>
    </w:p>
    <w:p w:rsidR="00390D4F" w:rsidRPr="00943F6F" w:rsidRDefault="00390D4F" w:rsidP="00390D4F">
      <w:pPr>
        <w:numPr>
          <w:ilvl w:val="0"/>
          <w:numId w:val="2"/>
        </w:numPr>
        <w:spacing w:after="0" w:line="240" w:lineRule="auto"/>
        <w:jc w:val="both"/>
        <w:rPr>
          <w:sz w:val="24"/>
          <w:szCs w:val="24"/>
        </w:rPr>
      </w:pPr>
      <w:r w:rsidRPr="00943F6F">
        <w:rPr>
          <w:sz w:val="24"/>
          <w:szCs w:val="24"/>
        </w:rPr>
        <w:t>Sprawozdanie z realizacji programu profilaktyki i rozwiązywania problemów alkoholowych w 2016 roku oraz zatwierdzenie programu na rok 2017.</w:t>
      </w:r>
    </w:p>
    <w:p w:rsidR="00390D4F" w:rsidRPr="00943F6F" w:rsidRDefault="00390D4F" w:rsidP="00390D4F">
      <w:pPr>
        <w:numPr>
          <w:ilvl w:val="0"/>
          <w:numId w:val="2"/>
        </w:numPr>
        <w:spacing w:after="0" w:line="240" w:lineRule="auto"/>
        <w:jc w:val="both"/>
        <w:rPr>
          <w:sz w:val="24"/>
          <w:szCs w:val="24"/>
        </w:rPr>
      </w:pPr>
      <w:r w:rsidRPr="00943F6F">
        <w:rPr>
          <w:sz w:val="24"/>
          <w:szCs w:val="24"/>
        </w:rPr>
        <w:t>Plany pracy Rady Gminy i stałych Komisji na rok 2017.</w:t>
      </w:r>
    </w:p>
    <w:p w:rsidR="00390D4F" w:rsidRPr="00943F6F" w:rsidRDefault="00390D4F" w:rsidP="00390D4F">
      <w:pPr>
        <w:jc w:val="both"/>
        <w:rPr>
          <w:sz w:val="24"/>
          <w:szCs w:val="24"/>
        </w:rPr>
      </w:pPr>
      <w:r w:rsidRPr="00943F6F">
        <w:rPr>
          <w:sz w:val="24"/>
          <w:szCs w:val="24"/>
        </w:rPr>
        <w:t xml:space="preserve">      15 .Wolne wnioski i udzielenie odpowiedzi na interpelacje i zapytania radnych.</w:t>
      </w:r>
    </w:p>
    <w:p w:rsidR="00390D4F" w:rsidRPr="00943F6F" w:rsidRDefault="00390D4F" w:rsidP="00390D4F">
      <w:pPr>
        <w:ind w:left="360"/>
        <w:rPr>
          <w:sz w:val="24"/>
          <w:szCs w:val="24"/>
        </w:rPr>
      </w:pPr>
      <w:r w:rsidRPr="00943F6F">
        <w:rPr>
          <w:sz w:val="24"/>
          <w:szCs w:val="24"/>
        </w:rPr>
        <w:t>16 .Zamknięcie obrad.</w:t>
      </w:r>
    </w:p>
    <w:p w:rsidR="00987372" w:rsidRPr="00943F6F" w:rsidRDefault="00987372" w:rsidP="00BF2F1D">
      <w:pPr>
        <w:ind w:left="360"/>
        <w:jc w:val="center"/>
        <w:rPr>
          <w:b/>
          <w:sz w:val="24"/>
          <w:szCs w:val="24"/>
        </w:rPr>
      </w:pPr>
      <w:r w:rsidRPr="00943F6F">
        <w:rPr>
          <w:b/>
          <w:sz w:val="24"/>
          <w:szCs w:val="24"/>
        </w:rPr>
        <w:t>1.</w:t>
      </w:r>
    </w:p>
    <w:p w:rsidR="00987372" w:rsidRPr="00943F6F" w:rsidRDefault="00987372" w:rsidP="00BF2F1D">
      <w:pPr>
        <w:ind w:left="360" w:firstLine="348"/>
        <w:jc w:val="both"/>
        <w:rPr>
          <w:sz w:val="24"/>
          <w:szCs w:val="24"/>
        </w:rPr>
      </w:pPr>
      <w:r w:rsidRPr="00943F6F">
        <w:rPr>
          <w:sz w:val="24"/>
          <w:szCs w:val="24"/>
        </w:rPr>
        <w:t xml:space="preserve">Otwarcia posiedzenia dokonała Przewodnicząca Rady Gminy Pani Ewa </w:t>
      </w:r>
      <w:proofErr w:type="spellStart"/>
      <w:r w:rsidRPr="00943F6F">
        <w:rPr>
          <w:sz w:val="24"/>
          <w:szCs w:val="24"/>
        </w:rPr>
        <w:t>Olczuk</w:t>
      </w:r>
      <w:proofErr w:type="spellEnd"/>
      <w:r w:rsidRPr="00943F6F">
        <w:rPr>
          <w:sz w:val="24"/>
          <w:szCs w:val="24"/>
        </w:rPr>
        <w:t>, powitała radnych , sołtysów i innych uczestników obrad.</w:t>
      </w:r>
    </w:p>
    <w:p w:rsidR="00987372" w:rsidRPr="00943F6F" w:rsidRDefault="00987372" w:rsidP="00BF2F1D">
      <w:pPr>
        <w:ind w:left="360"/>
        <w:jc w:val="center"/>
        <w:rPr>
          <w:sz w:val="24"/>
          <w:szCs w:val="24"/>
        </w:rPr>
      </w:pPr>
      <w:r w:rsidRPr="00943F6F">
        <w:rPr>
          <w:b/>
          <w:sz w:val="24"/>
          <w:szCs w:val="24"/>
        </w:rPr>
        <w:t>2</w:t>
      </w:r>
      <w:r w:rsidRPr="00943F6F">
        <w:rPr>
          <w:sz w:val="24"/>
          <w:szCs w:val="24"/>
        </w:rPr>
        <w:t>.</w:t>
      </w:r>
    </w:p>
    <w:p w:rsidR="00987372" w:rsidRPr="00943F6F" w:rsidRDefault="00987372" w:rsidP="00BF2F1D">
      <w:pPr>
        <w:ind w:left="360" w:firstLine="348"/>
        <w:jc w:val="both"/>
        <w:rPr>
          <w:sz w:val="24"/>
          <w:szCs w:val="24"/>
        </w:rPr>
      </w:pPr>
      <w:r w:rsidRPr="00943F6F">
        <w:rPr>
          <w:sz w:val="24"/>
          <w:szCs w:val="24"/>
        </w:rPr>
        <w:t>Pr</w:t>
      </w:r>
      <w:r w:rsidR="00943F6F">
        <w:rPr>
          <w:sz w:val="24"/>
          <w:szCs w:val="24"/>
        </w:rPr>
        <w:t>zewodnicząca Rady stwierdziła, ż</w:t>
      </w:r>
      <w:r w:rsidRPr="00943F6F">
        <w:rPr>
          <w:sz w:val="24"/>
          <w:szCs w:val="24"/>
        </w:rPr>
        <w:t>e w obradach uczestniczy 11 radnych, co stanowi kworum władne do podejmowania prawomocnych uchwał.</w:t>
      </w:r>
    </w:p>
    <w:p w:rsidR="00987372" w:rsidRPr="00943F6F" w:rsidRDefault="00987372" w:rsidP="00BF2F1D">
      <w:pPr>
        <w:ind w:left="360" w:firstLine="348"/>
        <w:jc w:val="both"/>
        <w:rPr>
          <w:sz w:val="24"/>
          <w:szCs w:val="24"/>
        </w:rPr>
      </w:pPr>
      <w:r w:rsidRPr="00943F6F">
        <w:rPr>
          <w:sz w:val="24"/>
          <w:szCs w:val="24"/>
        </w:rPr>
        <w:t>Następnie zapoznała radnych z pismem Wójta Gminy o wprowadzenie do porządku obrad dodatkowego punktu dotyczącego uchwalenia Statutu Gminy Sosnówka. Radni jednogłośnie wyrazili zgodę na rozszerzenie porządku obrad p proponowany przez Wójta punkt.</w:t>
      </w:r>
    </w:p>
    <w:p w:rsidR="00987372" w:rsidRPr="00943F6F" w:rsidRDefault="00987372" w:rsidP="00BF2F1D">
      <w:pPr>
        <w:ind w:left="360"/>
        <w:jc w:val="both"/>
        <w:rPr>
          <w:sz w:val="24"/>
          <w:szCs w:val="24"/>
        </w:rPr>
      </w:pPr>
      <w:r w:rsidRPr="00943F6F">
        <w:rPr>
          <w:sz w:val="24"/>
          <w:szCs w:val="24"/>
        </w:rPr>
        <w:t>Jednogłośnie przyjęto zmodyfikowany porządek obrad.</w:t>
      </w:r>
    </w:p>
    <w:p w:rsidR="00987372" w:rsidRPr="00943F6F" w:rsidRDefault="00084558" w:rsidP="00BF2F1D">
      <w:pPr>
        <w:ind w:left="360" w:firstLine="348"/>
        <w:jc w:val="both"/>
        <w:rPr>
          <w:sz w:val="24"/>
          <w:szCs w:val="24"/>
        </w:rPr>
      </w:pPr>
      <w:r w:rsidRPr="00943F6F">
        <w:rPr>
          <w:sz w:val="24"/>
          <w:szCs w:val="24"/>
        </w:rPr>
        <w:t>Jednogłośnie przyję</w:t>
      </w:r>
      <w:r w:rsidR="00987372" w:rsidRPr="00943F6F">
        <w:rPr>
          <w:sz w:val="24"/>
          <w:szCs w:val="24"/>
        </w:rPr>
        <w:t>to</w:t>
      </w:r>
      <w:r w:rsidRPr="00943F6F">
        <w:rPr>
          <w:sz w:val="24"/>
          <w:szCs w:val="24"/>
        </w:rPr>
        <w:t xml:space="preserve"> treść protokółu z XIII sesji Rady Gminy, który przed obradami wyłożony był do wglądu osób zainteresowanych.</w:t>
      </w:r>
    </w:p>
    <w:p w:rsidR="00084558" w:rsidRPr="00943F6F" w:rsidRDefault="00084558" w:rsidP="00BF2F1D">
      <w:pPr>
        <w:ind w:left="360"/>
        <w:jc w:val="center"/>
        <w:rPr>
          <w:b/>
          <w:sz w:val="24"/>
          <w:szCs w:val="24"/>
        </w:rPr>
      </w:pPr>
      <w:r w:rsidRPr="00943F6F">
        <w:rPr>
          <w:b/>
          <w:sz w:val="24"/>
          <w:szCs w:val="24"/>
        </w:rPr>
        <w:t>3.</w:t>
      </w:r>
    </w:p>
    <w:p w:rsidR="00084558" w:rsidRPr="00943F6F" w:rsidRDefault="00CE5ADF" w:rsidP="00BF2F1D">
      <w:pPr>
        <w:ind w:left="360" w:firstLine="348"/>
        <w:jc w:val="both"/>
        <w:rPr>
          <w:sz w:val="24"/>
          <w:szCs w:val="24"/>
        </w:rPr>
      </w:pPr>
      <w:r w:rsidRPr="00943F6F">
        <w:rPr>
          <w:sz w:val="24"/>
          <w:szCs w:val="24"/>
        </w:rPr>
        <w:t xml:space="preserve">W ramach interpelacji i zapytań radnych  Przewodnicząca Rady Pani Ewa </w:t>
      </w:r>
      <w:proofErr w:type="spellStart"/>
      <w:r w:rsidRPr="00943F6F">
        <w:rPr>
          <w:sz w:val="24"/>
          <w:szCs w:val="24"/>
        </w:rPr>
        <w:t>Olczuk</w:t>
      </w:r>
      <w:proofErr w:type="spellEnd"/>
      <w:r w:rsidRPr="00943F6F">
        <w:rPr>
          <w:sz w:val="24"/>
          <w:szCs w:val="24"/>
        </w:rPr>
        <w:t xml:space="preserve"> zwróciła się z pytaniem do Wójta Gminy dotyczącym  przeglądu i naprawy hydrantów na terenie gminy.</w:t>
      </w:r>
    </w:p>
    <w:p w:rsidR="00CE5ADF" w:rsidRPr="00943F6F" w:rsidRDefault="00CE5ADF" w:rsidP="00BF2F1D">
      <w:pPr>
        <w:ind w:left="360"/>
        <w:jc w:val="both"/>
        <w:rPr>
          <w:sz w:val="24"/>
          <w:szCs w:val="24"/>
        </w:rPr>
      </w:pPr>
      <w:r w:rsidRPr="00943F6F">
        <w:rPr>
          <w:sz w:val="24"/>
          <w:szCs w:val="24"/>
        </w:rPr>
        <w:lastRenderedPageBreak/>
        <w:t>W odpowiedzi Wójt wyjaśnił, że w miarę możliwości prowadzone są przeglądy hydrantów a w przyszłym roku dokonane zostanie oznakowanie hydrantów. Jednocześnie Wójt informował o zaległościach mieszkańców z opłatami za pobór wody.</w:t>
      </w:r>
    </w:p>
    <w:p w:rsidR="00CE5ADF" w:rsidRPr="00943F6F" w:rsidRDefault="00CE5ADF" w:rsidP="00BF2F1D">
      <w:pPr>
        <w:ind w:left="360"/>
        <w:jc w:val="both"/>
        <w:rPr>
          <w:sz w:val="24"/>
          <w:szCs w:val="24"/>
        </w:rPr>
      </w:pPr>
      <w:r w:rsidRPr="00943F6F">
        <w:rPr>
          <w:sz w:val="24"/>
          <w:szCs w:val="24"/>
        </w:rPr>
        <w:t>Innych interpelacji radni nie zgłosili.</w:t>
      </w:r>
    </w:p>
    <w:p w:rsidR="00864603" w:rsidRPr="00943F6F" w:rsidRDefault="00864603" w:rsidP="00BF2F1D">
      <w:pPr>
        <w:ind w:left="360"/>
        <w:jc w:val="center"/>
        <w:rPr>
          <w:b/>
          <w:sz w:val="24"/>
          <w:szCs w:val="24"/>
        </w:rPr>
      </w:pPr>
      <w:r w:rsidRPr="00943F6F">
        <w:rPr>
          <w:b/>
          <w:sz w:val="24"/>
          <w:szCs w:val="24"/>
        </w:rPr>
        <w:t>4.</w:t>
      </w:r>
    </w:p>
    <w:p w:rsidR="00864603" w:rsidRPr="00943F6F" w:rsidRDefault="001A58B4" w:rsidP="00BF2F1D">
      <w:pPr>
        <w:ind w:left="360" w:firstLine="348"/>
        <w:jc w:val="both"/>
        <w:rPr>
          <w:sz w:val="24"/>
          <w:szCs w:val="24"/>
        </w:rPr>
      </w:pPr>
      <w:r w:rsidRPr="00943F6F">
        <w:rPr>
          <w:sz w:val="24"/>
          <w:szCs w:val="24"/>
        </w:rPr>
        <w:t>Następnie Wójt przedstawił sprawozdanie z działalności w okresie międzysesyjnym. Przedstawiona informacja dotyczyła spraw związanych z bieżącą działalnością MZC, sprawy likwidacji Gminnej Spółdzielni SCH w Sosnówce, pozytywnego rozpatrzenie wniosku Gminy na OZE.</w:t>
      </w:r>
    </w:p>
    <w:p w:rsidR="00FF555B" w:rsidRPr="00943F6F" w:rsidRDefault="00FF555B" w:rsidP="00BF2F1D">
      <w:pPr>
        <w:ind w:left="360"/>
        <w:jc w:val="center"/>
        <w:rPr>
          <w:sz w:val="24"/>
          <w:szCs w:val="24"/>
        </w:rPr>
      </w:pPr>
      <w:r w:rsidRPr="00943F6F">
        <w:rPr>
          <w:b/>
          <w:sz w:val="24"/>
          <w:szCs w:val="24"/>
        </w:rPr>
        <w:t>5</w:t>
      </w:r>
      <w:r w:rsidRPr="00943F6F">
        <w:rPr>
          <w:sz w:val="24"/>
          <w:szCs w:val="24"/>
        </w:rPr>
        <w:t>.</w:t>
      </w:r>
    </w:p>
    <w:p w:rsidR="00D05757" w:rsidRPr="00943F6F" w:rsidRDefault="00D05757" w:rsidP="00BF2F1D">
      <w:pPr>
        <w:ind w:left="360" w:firstLine="348"/>
        <w:jc w:val="both"/>
        <w:rPr>
          <w:sz w:val="24"/>
          <w:szCs w:val="24"/>
        </w:rPr>
      </w:pPr>
      <w:r w:rsidRPr="00943F6F">
        <w:rPr>
          <w:sz w:val="24"/>
          <w:szCs w:val="24"/>
        </w:rPr>
        <w:t>W dalszej części obrad Wójt Gminy przedstawił projekt uchwały budżetowej na rok 2017 wraz z uzasadnieniem.</w:t>
      </w:r>
    </w:p>
    <w:p w:rsidR="00F04964" w:rsidRPr="00943F6F" w:rsidRDefault="00F04964" w:rsidP="00BF2F1D">
      <w:pPr>
        <w:ind w:left="360" w:firstLine="348"/>
        <w:jc w:val="both"/>
        <w:rPr>
          <w:sz w:val="24"/>
          <w:szCs w:val="24"/>
        </w:rPr>
      </w:pPr>
      <w:r w:rsidRPr="00943F6F">
        <w:rPr>
          <w:sz w:val="24"/>
          <w:szCs w:val="24"/>
        </w:rPr>
        <w:t>Następnie Skarbnik Gminy Pani Lucyna Rowińska  przedstawiła uchwałę Składu orzekającego Regionalnej Izby Obrachunkowej w sprawie zaopiniowania przedłożonego przez Wójta Gminy Sosnówka projektu uchwały budżetowej na 2017 rok.</w:t>
      </w:r>
    </w:p>
    <w:p w:rsidR="00F04964" w:rsidRPr="00943F6F" w:rsidRDefault="00F04964" w:rsidP="00BF2F1D">
      <w:pPr>
        <w:ind w:left="360" w:firstLine="348"/>
        <w:jc w:val="both"/>
        <w:rPr>
          <w:sz w:val="24"/>
          <w:szCs w:val="24"/>
        </w:rPr>
      </w:pPr>
      <w:r w:rsidRPr="00943F6F">
        <w:rPr>
          <w:sz w:val="24"/>
          <w:szCs w:val="24"/>
        </w:rPr>
        <w:t>Ponadto zapoznano radnych z opinią RIO w sprawie wieloletniej prognozy finansowej przedstawionej przez Gminę Sosnówka na lata 2017 – 2021 i opinią w sprawie sfinansowania</w:t>
      </w:r>
      <w:r w:rsidR="00F22976" w:rsidRPr="00943F6F">
        <w:rPr>
          <w:sz w:val="24"/>
          <w:szCs w:val="24"/>
        </w:rPr>
        <w:t xml:space="preserve"> deficytu przedstawionego przez Gminę Sosnówka na 2017 rok.</w:t>
      </w:r>
    </w:p>
    <w:p w:rsidR="00F22976" w:rsidRPr="00943F6F" w:rsidRDefault="00F22976" w:rsidP="00BF2F1D">
      <w:pPr>
        <w:ind w:left="360" w:firstLine="348"/>
        <w:jc w:val="both"/>
        <w:rPr>
          <w:sz w:val="24"/>
          <w:szCs w:val="24"/>
        </w:rPr>
      </w:pPr>
      <w:r w:rsidRPr="00943F6F">
        <w:rPr>
          <w:sz w:val="24"/>
          <w:szCs w:val="24"/>
        </w:rPr>
        <w:t>Następnie głos zabrał Przewodniczący Komisji Budżetu, Finansów, Rozwoju Gospodarczego i Ochrony Środowiska Pan Andrzej Wojciechowski i zapoznał</w:t>
      </w:r>
      <w:r w:rsidR="008F229E" w:rsidRPr="00943F6F">
        <w:rPr>
          <w:sz w:val="24"/>
          <w:szCs w:val="24"/>
        </w:rPr>
        <w:t xml:space="preserve"> z opinią Komisji w sprawie budż</w:t>
      </w:r>
      <w:r w:rsidRPr="00943F6F">
        <w:rPr>
          <w:sz w:val="24"/>
          <w:szCs w:val="24"/>
        </w:rPr>
        <w:t>etu na 2017 rok.</w:t>
      </w:r>
    </w:p>
    <w:p w:rsidR="00F22976" w:rsidRPr="00943F6F" w:rsidRDefault="00F22976" w:rsidP="00BF2F1D">
      <w:pPr>
        <w:ind w:left="360" w:firstLine="348"/>
        <w:jc w:val="both"/>
        <w:rPr>
          <w:sz w:val="24"/>
          <w:szCs w:val="24"/>
        </w:rPr>
      </w:pPr>
      <w:r w:rsidRPr="00943F6F">
        <w:rPr>
          <w:sz w:val="24"/>
          <w:szCs w:val="24"/>
        </w:rPr>
        <w:t>W ramach dyskusji nad budżetem  sołtys wsi Żeszczynka Pani Krystyna Karpiuk zwróciła się z pytaniem do Wójta Gminy dotyczącym możliwości dofinansowania w roku 2017 organizowanego corocznie przez Stowarzyszenie „Święta mleka”. Pani Skarbnik wyjaśniła, że wzorem lat ubiegłych na ten cel w budżecie zabezpieczono środki finansowe.</w:t>
      </w:r>
    </w:p>
    <w:p w:rsidR="00F22976" w:rsidRPr="00943F6F" w:rsidRDefault="00F22976" w:rsidP="00BF2F1D">
      <w:pPr>
        <w:ind w:left="360"/>
        <w:jc w:val="both"/>
        <w:rPr>
          <w:sz w:val="24"/>
          <w:szCs w:val="24"/>
        </w:rPr>
      </w:pPr>
      <w:r w:rsidRPr="00943F6F">
        <w:rPr>
          <w:sz w:val="24"/>
          <w:szCs w:val="24"/>
        </w:rPr>
        <w:t>Pani sołtys mówiła również o potrzebie utwardzenia placu przy remizie w Żeszczynce.</w:t>
      </w:r>
    </w:p>
    <w:p w:rsidR="00F22976" w:rsidRPr="00943F6F" w:rsidRDefault="00F22976" w:rsidP="00BF2F1D">
      <w:pPr>
        <w:ind w:left="360"/>
        <w:jc w:val="both"/>
        <w:rPr>
          <w:sz w:val="24"/>
          <w:szCs w:val="24"/>
        </w:rPr>
      </w:pPr>
      <w:r w:rsidRPr="00943F6F">
        <w:rPr>
          <w:sz w:val="24"/>
          <w:szCs w:val="24"/>
        </w:rPr>
        <w:t>W tej sprawie Wójt wyjaśnił iż planowane jest uporządkowanie terenu przy remizy w Żeszczynce w przypadku uruchomienia środków w BLGD.</w:t>
      </w:r>
    </w:p>
    <w:p w:rsidR="008F229E" w:rsidRPr="00943F6F" w:rsidRDefault="008F229E" w:rsidP="00295375">
      <w:pPr>
        <w:ind w:left="360" w:firstLine="348"/>
        <w:jc w:val="both"/>
        <w:rPr>
          <w:sz w:val="24"/>
          <w:szCs w:val="24"/>
        </w:rPr>
      </w:pPr>
      <w:r w:rsidRPr="00943F6F">
        <w:rPr>
          <w:sz w:val="24"/>
          <w:szCs w:val="24"/>
        </w:rPr>
        <w:t>Innych pytań i uwag do budżetu nie zgłoszono.</w:t>
      </w:r>
    </w:p>
    <w:p w:rsidR="006D5E4D" w:rsidRPr="00943F6F" w:rsidRDefault="006D5E4D" w:rsidP="00BF2F1D">
      <w:pPr>
        <w:ind w:left="360"/>
        <w:jc w:val="both"/>
        <w:rPr>
          <w:b/>
          <w:sz w:val="24"/>
          <w:szCs w:val="24"/>
        </w:rPr>
      </w:pPr>
      <w:r w:rsidRPr="00943F6F">
        <w:rPr>
          <w:b/>
          <w:sz w:val="24"/>
          <w:szCs w:val="24"/>
        </w:rPr>
        <w:t>Radni jednogłośnie (11 głosami za) podjęli uchwałę w sprawie zmiany wieloletniej prognozy finansowej.</w:t>
      </w:r>
    </w:p>
    <w:p w:rsidR="008F229E" w:rsidRPr="00943F6F" w:rsidRDefault="006D5E4D" w:rsidP="00295375">
      <w:pPr>
        <w:ind w:left="360" w:firstLine="348"/>
        <w:jc w:val="both"/>
        <w:rPr>
          <w:b/>
          <w:sz w:val="24"/>
          <w:szCs w:val="24"/>
        </w:rPr>
      </w:pPr>
      <w:r w:rsidRPr="00943F6F">
        <w:rPr>
          <w:b/>
          <w:sz w:val="24"/>
          <w:szCs w:val="24"/>
        </w:rPr>
        <w:lastRenderedPageBreak/>
        <w:t xml:space="preserve">Następnie jednogłośnie podjęto uchwałę w sprawie uchwalenia budżetu gminy na 2017 rok. </w:t>
      </w:r>
    </w:p>
    <w:p w:rsidR="00F056D3" w:rsidRPr="00943F6F" w:rsidRDefault="00F056D3" w:rsidP="000A0110">
      <w:pPr>
        <w:ind w:left="360"/>
        <w:jc w:val="center"/>
        <w:rPr>
          <w:b/>
          <w:sz w:val="24"/>
          <w:szCs w:val="24"/>
        </w:rPr>
      </w:pPr>
      <w:r w:rsidRPr="00943F6F">
        <w:rPr>
          <w:b/>
          <w:sz w:val="24"/>
          <w:szCs w:val="24"/>
        </w:rPr>
        <w:t>6.</w:t>
      </w:r>
    </w:p>
    <w:p w:rsidR="00F056D3" w:rsidRPr="00943F6F" w:rsidRDefault="00F056D3" w:rsidP="000A0110">
      <w:pPr>
        <w:ind w:left="360" w:firstLine="348"/>
        <w:jc w:val="both"/>
        <w:rPr>
          <w:sz w:val="24"/>
          <w:szCs w:val="24"/>
        </w:rPr>
      </w:pPr>
      <w:r w:rsidRPr="00943F6F">
        <w:rPr>
          <w:sz w:val="24"/>
          <w:szCs w:val="24"/>
        </w:rPr>
        <w:t>Realizując program obrad  Pani Skarbnik omówiła proponowane zmia</w:t>
      </w:r>
      <w:r w:rsidR="002131D9" w:rsidRPr="00943F6F">
        <w:rPr>
          <w:sz w:val="24"/>
          <w:szCs w:val="24"/>
        </w:rPr>
        <w:t>ny w budżecie gminy na 2016 rok.</w:t>
      </w:r>
    </w:p>
    <w:p w:rsidR="00F056D3" w:rsidRPr="00943F6F" w:rsidRDefault="00F056D3" w:rsidP="00BF2F1D">
      <w:pPr>
        <w:ind w:left="360"/>
        <w:jc w:val="both"/>
        <w:rPr>
          <w:b/>
          <w:sz w:val="24"/>
          <w:szCs w:val="24"/>
        </w:rPr>
      </w:pPr>
      <w:r w:rsidRPr="00943F6F">
        <w:rPr>
          <w:b/>
          <w:sz w:val="24"/>
          <w:szCs w:val="24"/>
        </w:rPr>
        <w:t>Uchwałę w sprawie zmiany wieloletniej prognozy finansowej podjęto 11 głosami za (jednogłośnie).</w:t>
      </w:r>
    </w:p>
    <w:p w:rsidR="00F056D3" w:rsidRPr="00943F6F" w:rsidRDefault="002131D9" w:rsidP="000A0110">
      <w:pPr>
        <w:ind w:left="360"/>
        <w:jc w:val="center"/>
        <w:rPr>
          <w:b/>
          <w:sz w:val="24"/>
          <w:szCs w:val="24"/>
        </w:rPr>
      </w:pPr>
      <w:r w:rsidRPr="00943F6F">
        <w:rPr>
          <w:b/>
          <w:sz w:val="24"/>
          <w:szCs w:val="24"/>
        </w:rPr>
        <w:t>7</w:t>
      </w:r>
      <w:r w:rsidR="00F056D3" w:rsidRPr="00943F6F">
        <w:rPr>
          <w:b/>
          <w:sz w:val="24"/>
          <w:szCs w:val="24"/>
        </w:rPr>
        <w:t>.</w:t>
      </w:r>
    </w:p>
    <w:p w:rsidR="00F056D3" w:rsidRPr="00943F6F" w:rsidRDefault="00F056D3" w:rsidP="000A0110">
      <w:pPr>
        <w:ind w:left="360" w:firstLine="348"/>
        <w:jc w:val="both"/>
        <w:rPr>
          <w:b/>
          <w:sz w:val="24"/>
          <w:szCs w:val="24"/>
        </w:rPr>
      </w:pPr>
      <w:r w:rsidRPr="00943F6F">
        <w:rPr>
          <w:b/>
          <w:sz w:val="24"/>
          <w:szCs w:val="24"/>
        </w:rPr>
        <w:t>Jednogłośnie podjęto również uchwałę w sprawie zmian w budżecie gminy na 2016 rok.</w:t>
      </w:r>
    </w:p>
    <w:p w:rsidR="002131D9" w:rsidRPr="00943F6F" w:rsidRDefault="002131D9" w:rsidP="000A0110">
      <w:pPr>
        <w:ind w:left="360"/>
        <w:jc w:val="center"/>
        <w:rPr>
          <w:b/>
          <w:sz w:val="24"/>
          <w:szCs w:val="24"/>
        </w:rPr>
      </w:pPr>
      <w:r w:rsidRPr="00943F6F">
        <w:rPr>
          <w:b/>
          <w:sz w:val="24"/>
          <w:szCs w:val="24"/>
        </w:rPr>
        <w:t>8.</w:t>
      </w:r>
    </w:p>
    <w:p w:rsidR="002131D9" w:rsidRPr="00943F6F" w:rsidRDefault="002131D9" w:rsidP="000A0110">
      <w:pPr>
        <w:ind w:left="360" w:firstLine="348"/>
        <w:jc w:val="both"/>
        <w:rPr>
          <w:sz w:val="24"/>
          <w:szCs w:val="24"/>
        </w:rPr>
      </w:pPr>
      <w:r w:rsidRPr="00943F6F">
        <w:rPr>
          <w:sz w:val="24"/>
          <w:szCs w:val="24"/>
        </w:rPr>
        <w:t>Następnie zapoznano radnych z projektem uchwały w sprawie wspólnej obsługi administracyjno-finansowej jednostek organizacyjnych gminy i gminnych instytucji kultury.</w:t>
      </w:r>
    </w:p>
    <w:p w:rsidR="002131D9" w:rsidRPr="00943F6F" w:rsidRDefault="002131D9" w:rsidP="00BF2F1D">
      <w:pPr>
        <w:ind w:left="360"/>
        <w:jc w:val="both"/>
        <w:rPr>
          <w:sz w:val="24"/>
          <w:szCs w:val="24"/>
        </w:rPr>
      </w:pPr>
      <w:r w:rsidRPr="00943F6F">
        <w:rPr>
          <w:sz w:val="24"/>
          <w:szCs w:val="24"/>
        </w:rPr>
        <w:t>Obsługą objęte  będą szkoły, GOPS, GOK i Gminna Biblioteka a jednostka obsługującą będzie Urząd Gminy.</w:t>
      </w:r>
    </w:p>
    <w:p w:rsidR="002131D9" w:rsidRPr="00943F6F" w:rsidRDefault="002131D9" w:rsidP="00BF2F1D">
      <w:pPr>
        <w:ind w:left="360"/>
        <w:jc w:val="both"/>
        <w:rPr>
          <w:b/>
          <w:sz w:val="24"/>
          <w:szCs w:val="24"/>
        </w:rPr>
      </w:pPr>
      <w:r w:rsidRPr="00943F6F">
        <w:rPr>
          <w:b/>
          <w:sz w:val="24"/>
          <w:szCs w:val="24"/>
        </w:rPr>
        <w:t>Uchwałę w sprawie wspólnej obsługi administracyjno-finansowej jednostek organizacyjnych gminy i gminnych instytucji kultury radni podjęli 11 głosami za.</w:t>
      </w:r>
    </w:p>
    <w:p w:rsidR="002131D9" w:rsidRPr="00943F6F" w:rsidRDefault="002131D9" w:rsidP="000A0110">
      <w:pPr>
        <w:ind w:left="360"/>
        <w:jc w:val="center"/>
        <w:rPr>
          <w:b/>
          <w:sz w:val="24"/>
          <w:szCs w:val="24"/>
        </w:rPr>
      </w:pPr>
      <w:r w:rsidRPr="00943F6F">
        <w:rPr>
          <w:b/>
          <w:sz w:val="24"/>
          <w:szCs w:val="24"/>
        </w:rPr>
        <w:t>9.</w:t>
      </w:r>
    </w:p>
    <w:p w:rsidR="002B7F88" w:rsidRPr="00943F6F" w:rsidRDefault="002B7F88" w:rsidP="000A0110">
      <w:pPr>
        <w:ind w:left="360" w:firstLine="348"/>
        <w:jc w:val="both"/>
        <w:rPr>
          <w:sz w:val="24"/>
          <w:szCs w:val="24"/>
        </w:rPr>
      </w:pPr>
      <w:r w:rsidRPr="00943F6F">
        <w:rPr>
          <w:sz w:val="24"/>
          <w:szCs w:val="24"/>
        </w:rPr>
        <w:t>W dalszej części obrad Skarbnik Gminy wskazała potrzebę podjęcia nowej uchwały w sprawie  ustalenia trybu udzielania i rozliczania dotacji dla szkół niepublicznych. Potrzeba taka podyktowana jest zmianami zapisów  w ustawie o finansach publicznych.</w:t>
      </w:r>
    </w:p>
    <w:p w:rsidR="002B7F88" w:rsidRPr="00943F6F" w:rsidRDefault="002B7F88" w:rsidP="00BF2F1D">
      <w:pPr>
        <w:ind w:left="360"/>
        <w:jc w:val="both"/>
        <w:rPr>
          <w:b/>
          <w:sz w:val="24"/>
          <w:szCs w:val="24"/>
        </w:rPr>
      </w:pPr>
      <w:r w:rsidRPr="00943F6F">
        <w:rPr>
          <w:b/>
          <w:sz w:val="24"/>
          <w:szCs w:val="24"/>
        </w:rPr>
        <w:t>Uchwałę w sprawie ustalenia trybu udzielania i rozliczania dotacji dla niepublicznych szkół, przedszkoli i innych form wychowania przedszkolnego prowadzonych przez osoby fizyczne lub osoby inne niż jednostki samorządu terytorialnego oraz trybu i zakresu prawidłowości ich pobrania i wykorzystania radni podjęli jednogłośnie (11 głosami za).</w:t>
      </w:r>
    </w:p>
    <w:p w:rsidR="00624DDB" w:rsidRPr="00943F6F" w:rsidRDefault="00624DDB" w:rsidP="000A0110">
      <w:pPr>
        <w:ind w:left="360"/>
        <w:jc w:val="center"/>
        <w:rPr>
          <w:b/>
          <w:sz w:val="24"/>
          <w:szCs w:val="24"/>
        </w:rPr>
      </w:pPr>
      <w:r w:rsidRPr="00943F6F">
        <w:rPr>
          <w:b/>
          <w:sz w:val="24"/>
          <w:szCs w:val="24"/>
        </w:rPr>
        <w:t>10.</w:t>
      </w:r>
    </w:p>
    <w:p w:rsidR="00624DDB" w:rsidRPr="00943F6F" w:rsidRDefault="00624DDB" w:rsidP="000A0110">
      <w:pPr>
        <w:ind w:left="360" w:firstLine="348"/>
        <w:jc w:val="both"/>
        <w:rPr>
          <w:sz w:val="24"/>
          <w:szCs w:val="24"/>
        </w:rPr>
      </w:pPr>
      <w:r w:rsidRPr="00943F6F">
        <w:rPr>
          <w:sz w:val="24"/>
          <w:szCs w:val="24"/>
        </w:rPr>
        <w:t>Przystępując do kolejnego punktu obrad Kierownik GOPS Pani Renata Tkaczuk wyjaśniła, że nowo opracowany Statut GOPS  oprócz dotychczasowych uregulowań uwzględnia zmiany wynikające z podjętej  wcześniej uchwały w sprawie wspólnej obsługi administracyjno-finansowej.</w:t>
      </w:r>
    </w:p>
    <w:p w:rsidR="00624DDB" w:rsidRPr="00943F6F" w:rsidRDefault="00624DDB" w:rsidP="00BF2F1D">
      <w:pPr>
        <w:ind w:left="360"/>
        <w:jc w:val="both"/>
        <w:rPr>
          <w:b/>
          <w:sz w:val="24"/>
          <w:szCs w:val="24"/>
        </w:rPr>
      </w:pPr>
      <w:r w:rsidRPr="00943F6F">
        <w:rPr>
          <w:b/>
          <w:sz w:val="24"/>
          <w:szCs w:val="24"/>
        </w:rPr>
        <w:lastRenderedPageBreak/>
        <w:t>Uchwałę w sprawie uchwalenia Statutu GOPS podjęto 11 głosami za (jednogłośnie).</w:t>
      </w:r>
    </w:p>
    <w:p w:rsidR="00624DDB" w:rsidRPr="00943F6F" w:rsidRDefault="00624DDB" w:rsidP="000A0110">
      <w:pPr>
        <w:ind w:left="360"/>
        <w:jc w:val="center"/>
        <w:rPr>
          <w:b/>
          <w:sz w:val="24"/>
          <w:szCs w:val="24"/>
        </w:rPr>
      </w:pPr>
      <w:r w:rsidRPr="00943F6F">
        <w:rPr>
          <w:b/>
          <w:sz w:val="24"/>
          <w:szCs w:val="24"/>
        </w:rPr>
        <w:t>11.</w:t>
      </w:r>
    </w:p>
    <w:p w:rsidR="00624DDB" w:rsidRPr="00943F6F" w:rsidRDefault="00624DDB" w:rsidP="000A0110">
      <w:pPr>
        <w:ind w:left="360" w:firstLine="348"/>
        <w:jc w:val="both"/>
        <w:rPr>
          <w:sz w:val="24"/>
          <w:szCs w:val="24"/>
        </w:rPr>
      </w:pPr>
      <w:r w:rsidRPr="00943F6F">
        <w:rPr>
          <w:sz w:val="24"/>
          <w:szCs w:val="24"/>
        </w:rPr>
        <w:t>Następną uchwałą przygotowana przez Gminny Ośrodek Pomocy Społecznej zaproponowaną Radzie jest uchwała ustalająca zasady odpłatności za pobyt w ośrodkach wsparcia. Uchwała regulująca te kwestie była już podejmowana przez Radę jednak wskazane przez nadzór zastrzeżenia do uchwały jednoznacznie wskazały na opracowanie jej w nowej wersji.</w:t>
      </w:r>
    </w:p>
    <w:p w:rsidR="00624DDB" w:rsidRPr="00943F6F" w:rsidRDefault="00E30C3A" w:rsidP="00BF2F1D">
      <w:pPr>
        <w:ind w:left="360"/>
        <w:jc w:val="both"/>
        <w:rPr>
          <w:b/>
          <w:sz w:val="24"/>
          <w:szCs w:val="24"/>
        </w:rPr>
      </w:pPr>
      <w:r w:rsidRPr="00943F6F">
        <w:rPr>
          <w:b/>
          <w:sz w:val="24"/>
          <w:szCs w:val="24"/>
        </w:rPr>
        <w:t>Uchwała</w:t>
      </w:r>
      <w:r w:rsidR="00624DDB" w:rsidRPr="00943F6F">
        <w:rPr>
          <w:b/>
          <w:sz w:val="24"/>
          <w:szCs w:val="24"/>
        </w:rPr>
        <w:t xml:space="preserve"> w sprawie ustalenia szczegółowych zasad ponoszenia odpłatności za pobyt</w:t>
      </w:r>
      <w:r w:rsidRPr="00943F6F">
        <w:rPr>
          <w:b/>
          <w:sz w:val="24"/>
          <w:szCs w:val="24"/>
        </w:rPr>
        <w:t xml:space="preserve"> w ośrodkach wsparcia została podjęta jednogłośnie.</w:t>
      </w:r>
    </w:p>
    <w:p w:rsidR="00E30C3A" w:rsidRPr="00943F6F" w:rsidRDefault="00E30C3A" w:rsidP="000A0110">
      <w:pPr>
        <w:ind w:left="360"/>
        <w:jc w:val="center"/>
        <w:rPr>
          <w:b/>
          <w:sz w:val="24"/>
          <w:szCs w:val="24"/>
        </w:rPr>
      </w:pPr>
      <w:r w:rsidRPr="00943F6F">
        <w:rPr>
          <w:b/>
          <w:sz w:val="24"/>
          <w:szCs w:val="24"/>
        </w:rPr>
        <w:t>12.</w:t>
      </w:r>
    </w:p>
    <w:p w:rsidR="00E30C3A" w:rsidRPr="00943F6F" w:rsidRDefault="00FB6078" w:rsidP="000A0110">
      <w:pPr>
        <w:ind w:left="360" w:firstLine="348"/>
        <w:jc w:val="both"/>
        <w:rPr>
          <w:sz w:val="24"/>
          <w:szCs w:val="24"/>
        </w:rPr>
      </w:pPr>
      <w:r w:rsidRPr="00943F6F">
        <w:rPr>
          <w:sz w:val="24"/>
          <w:szCs w:val="24"/>
        </w:rPr>
        <w:t xml:space="preserve">W dalszej części obrad  poinformowano radnych o zasadności zmiany siedziby Obwodowej Komisji Wyborczej Nr 2 w Sosnówce z Gminnego Ośrodka Kultury do Szkoły Podstawowej w Sosnówce. Za taką zmianą przemawia fakt , że nowy lokal będzie przystosowany do głosowania  również dla osób niepełnosprawnych. </w:t>
      </w:r>
    </w:p>
    <w:p w:rsidR="00FB6078" w:rsidRPr="00943F6F" w:rsidRDefault="00FB6078" w:rsidP="00BF2F1D">
      <w:pPr>
        <w:ind w:left="360"/>
        <w:jc w:val="both"/>
        <w:rPr>
          <w:b/>
          <w:sz w:val="24"/>
          <w:szCs w:val="24"/>
        </w:rPr>
      </w:pPr>
      <w:r w:rsidRPr="00943F6F">
        <w:rPr>
          <w:b/>
          <w:sz w:val="24"/>
          <w:szCs w:val="24"/>
        </w:rPr>
        <w:t>Uchwałę zmieniającą uchwałę</w:t>
      </w:r>
      <w:r w:rsidR="00355B75" w:rsidRPr="00943F6F">
        <w:rPr>
          <w:b/>
          <w:sz w:val="24"/>
          <w:szCs w:val="24"/>
        </w:rPr>
        <w:t xml:space="preserve"> w sprawie podziału Gminy Sosnówka na stałe obwody głosowania i ustalenia ich numerów, granic i siedzib obwodowych komisji wyborczych radni podjęli jednogłośnie.</w:t>
      </w:r>
    </w:p>
    <w:p w:rsidR="00355B75" w:rsidRPr="00943F6F" w:rsidRDefault="00355B75" w:rsidP="000A0110">
      <w:pPr>
        <w:ind w:left="360"/>
        <w:jc w:val="center"/>
        <w:rPr>
          <w:b/>
          <w:sz w:val="24"/>
          <w:szCs w:val="24"/>
        </w:rPr>
      </w:pPr>
      <w:r w:rsidRPr="00943F6F">
        <w:rPr>
          <w:b/>
          <w:sz w:val="24"/>
          <w:szCs w:val="24"/>
        </w:rPr>
        <w:t>13.</w:t>
      </w:r>
    </w:p>
    <w:p w:rsidR="00F03B45" w:rsidRPr="00943F6F" w:rsidRDefault="00F03B45" w:rsidP="000A0110">
      <w:pPr>
        <w:ind w:left="360" w:firstLine="348"/>
        <w:jc w:val="both"/>
        <w:rPr>
          <w:sz w:val="24"/>
          <w:szCs w:val="24"/>
        </w:rPr>
      </w:pPr>
      <w:r w:rsidRPr="00943F6F">
        <w:rPr>
          <w:sz w:val="24"/>
          <w:szCs w:val="24"/>
        </w:rPr>
        <w:t>Następnie głos zabrał uczestniczący w obradach pełnomocnik Wójta ds. profilaktyki  problemów alkoholowych i narkotykowych Pan Władysław Chilczuk.</w:t>
      </w:r>
    </w:p>
    <w:p w:rsidR="00F03B45" w:rsidRPr="00943F6F" w:rsidRDefault="00F03B45" w:rsidP="00BF2F1D">
      <w:pPr>
        <w:ind w:left="360"/>
        <w:jc w:val="both"/>
        <w:rPr>
          <w:sz w:val="24"/>
          <w:szCs w:val="24"/>
        </w:rPr>
      </w:pPr>
      <w:r w:rsidRPr="00943F6F">
        <w:rPr>
          <w:sz w:val="24"/>
          <w:szCs w:val="24"/>
        </w:rPr>
        <w:t xml:space="preserve">W swoim wystąpieniu Pełnomocnik przedstawił sprawozdanie z realizacji </w:t>
      </w:r>
      <w:r w:rsidR="00B75EFC" w:rsidRPr="00943F6F">
        <w:rPr>
          <w:sz w:val="24"/>
          <w:szCs w:val="24"/>
        </w:rPr>
        <w:t>programu profilaktyki rozwiązywania problemów alkoholowych z 2016 roku. Do przedstawionej informacji pytań i uwag nie zgłoszono.</w:t>
      </w:r>
    </w:p>
    <w:p w:rsidR="00B75EFC" w:rsidRPr="00943F6F" w:rsidRDefault="00B75EFC" w:rsidP="00BF2F1D">
      <w:pPr>
        <w:ind w:left="360"/>
        <w:jc w:val="both"/>
        <w:rPr>
          <w:sz w:val="24"/>
          <w:szCs w:val="24"/>
        </w:rPr>
      </w:pPr>
      <w:r w:rsidRPr="00943F6F">
        <w:rPr>
          <w:sz w:val="24"/>
          <w:szCs w:val="24"/>
        </w:rPr>
        <w:t>Wobec powyższego Pan Chilczuk przedstawił opracowany Program Profilaktyki i Rozwiązywania Problemów Alkoholowych i Narkotykowych na 2017 rok.</w:t>
      </w:r>
    </w:p>
    <w:p w:rsidR="00554D63" w:rsidRPr="00943F6F" w:rsidRDefault="00554D63" w:rsidP="00BF2F1D">
      <w:pPr>
        <w:ind w:left="360"/>
        <w:jc w:val="both"/>
        <w:rPr>
          <w:sz w:val="24"/>
          <w:szCs w:val="24"/>
        </w:rPr>
      </w:pPr>
      <w:r w:rsidRPr="00943F6F">
        <w:rPr>
          <w:sz w:val="24"/>
          <w:szCs w:val="24"/>
        </w:rPr>
        <w:t>Zaproponował również aby niewykorzystane w roku bieżącym środki finansowe przeznaczone na profilaktykę zwiększyć w budżecie na rok przyszły.</w:t>
      </w:r>
    </w:p>
    <w:p w:rsidR="00554D63" w:rsidRPr="00943F6F" w:rsidRDefault="00554D63" w:rsidP="00BF2F1D">
      <w:pPr>
        <w:ind w:left="360"/>
        <w:jc w:val="both"/>
        <w:rPr>
          <w:sz w:val="24"/>
          <w:szCs w:val="24"/>
        </w:rPr>
      </w:pPr>
      <w:r w:rsidRPr="00943F6F">
        <w:rPr>
          <w:sz w:val="24"/>
          <w:szCs w:val="24"/>
        </w:rPr>
        <w:t>Pani Skarbnik wyjaśniła, że na najbliższej sesji środki te zostaną przesunięte.</w:t>
      </w:r>
    </w:p>
    <w:p w:rsidR="00B75EFC" w:rsidRPr="00943F6F" w:rsidRDefault="001A7D3D" w:rsidP="00BF2F1D">
      <w:pPr>
        <w:ind w:left="360"/>
        <w:jc w:val="both"/>
        <w:rPr>
          <w:b/>
          <w:sz w:val="24"/>
          <w:szCs w:val="24"/>
        </w:rPr>
      </w:pPr>
      <w:r w:rsidRPr="00943F6F">
        <w:rPr>
          <w:b/>
          <w:sz w:val="24"/>
          <w:szCs w:val="24"/>
        </w:rPr>
        <w:t>Uchwałę</w:t>
      </w:r>
      <w:r w:rsidR="00B75EFC" w:rsidRPr="00943F6F">
        <w:rPr>
          <w:b/>
          <w:sz w:val="24"/>
          <w:szCs w:val="24"/>
        </w:rPr>
        <w:t xml:space="preserve"> w sprawie</w:t>
      </w:r>
      <w:r w:rsidRPr="00943F6F">
        <w:rPr>
          <w:b/>
          <w:sz w:val="24"/>
          <w:szCs w:val="24"/>
        </w:rPr>
        <w:t xml:space="preserve"> zatwierdzenia gminnego programu profilaktyki i rozwiązywania problemów alkoholowych oraz narkotykowych podjęto jednogłośnie (11 głosami za).</w:t>
      </w:r>
    </w:p>
    <w:p w:rsidR="00943F6F" w:rsidRDefault="00943F6F" w:rsidP="000A0110">
      <w:pPr>
        <w:ind w:left="360"/>
        <w:jc w:val="center"/>
        <w:rPr>
          <w:b/>
          <w:sz w:val="24"/>
          <w:szCs w:val="24"/>
        </w:rPr>
      </w:pPr>
    </w:p>
    <w:p w:rsidR="00943F6F" w:rsidRDefault="00943F6F" w:rsidP="000A0110">
      <w:pPr>
        <w:ind w:left="360"/>
        <w:jc w:val="center"/>
        <w:rPr>
          <w:b/>
          <w:sz w:val="24"/>
          <w:szCs w:val="24"/>
        </w:rPr>
      </w:pPr>
    </w:p>
    <w:p w:rsidR="001A7D3D" w:rsidRPr="00943F6F" w:rsidRDefault="001A7D3D" w:rsidP="000A0110">
      <w:pPr>
        <w:ind w:left="360"/>
        <w:jc w:val="center"/>
        <w:rPr>
          <w:b/>
          <w:sz w:val="24"/>
          <w:szCs w:val="24"/>
        </w:rPr>
      </w:pPr>
      <w:r w:rsidRPr="00943F6F">
        <w:rPr>
          <w:b/>
          <w:sz w:val="24"/>
          <w:szCs w:val="24"/>
        </w:rPr>
        <w:lastRenderedPageBreak/>
        <w:t>14.</w:t>
      </w:r>
    </w:p>
    <w:p w:rsidR="001A7D3D" w:rsidRPr="00943F6F" w:rsidRDefault="001A7D3D" w:rsidP="000A0110">
      <w:pPr>
        <w:ind w:left="360" w:firstLine="348"/>
        <w:jc w:val="both"/>
        <w:rPr>
          <w:b/>
          <w:sz w:val="24"/>
          <w:szCs w:val="24"/>
        </w:rPr>
      </w:pPr>
      <w:r w:rsidRPr="00943F6F">
        <w:rPr>
          <w:b/>
          <w:sz w:val="24"/>
          <w:szCs w:val="24"/>
        </w:rPr>
        <w:t xml:space="preserve">Następnie </w:t>
      </w:r>
      <w:r w:rsidR="00554D63" w:rsidRPr="00943F6F">
        <w:rPr>
          <w:b/>
          <w:sz w:val="24"/>
          <w:szCs w:val="24"/>
        </w:rPr>
        <w:t xml:space="preserve"> jednogłośnie podjęto uchwałę w sprawie zatwierdzenia planu pracy Rady Gminy i stałych Komisji Rady Gminy na 2017 rok.</w:t>
      </w:r>
    </w:p>
    <w:p w:rsidR="00554D63" w:rsidRPr="00943F6F" w:rsidRDefault="00554D63" w:rsidP="000A0110">
      <w:pPr>
        <w:ind w:left="360"/>
        <w:jc w:val="center"/>
        <w:rPr>
          <w:b/>
          <w:sz w:val="24"/>
          <w:szCs w:val="24"/>
        </w:rPr>
      </w:pPr>
      <w:r w:rsidRPr="00943F6F">
        <w:rPr>
          <w:b/>
          <w:sz w:val="24"/>
          <w:szCs w:val="24"/>
        </w:rPr>
        <w:t>15.</w:t>
      </w:r>
    </w:p>
    <w:p w:rsidR="00554D63" w:rsidRPr="00943F6F" w:rsidRDefault="00BE2AD1" w:rsidP="000A0110">
      <w:pPr>
        <w:ind w:left="360" w:firstLine="348"/>
        <w:jc w:val="both"/>
        <w:rPr>
          <w:sz w:val="24"/>
          <w:szCs w:val="24"/>
        </w:rPr>
      </w:pPr>
      <w:r w:rsidRPr="00943F6F">
        <w:rPr>
          <w:sz w:val="24"/>
          <w:szCs w:val="24"/>
        </w:rPr>
        <w:t>W tej części obrad przystąpiono realizacji dodatkowego punku obrad jaki jest  uchwalenie Statutu Gminy Sosnówka. Potrzebę uchwalenia nowego Statutu Gminy uzasadniono upływem czasu jaki minął od 2002 roku kiedy to uchwalono dotychczas obowiązujący Statut. Do statutu wprowadzano niezbędne zmiany. Ciągłe zmiany w ustawie o samorządzie gminnym wskazują koniczność opracowania Statutu w nowej wersji przystosowanej do jej aktualnego stanu.</w:t>
      </w:r>
    </w:p>
    <w:p w:rsidR="00BE2AD1" w:rsidRPr="00943F6F" w:rsidRDefault="00BE2AD1" w:rsidP="00BF2F1D">
      <w:pPr>
        <w:ind w:left="360"/>
        <w:jc w:val="both"/>
        <w:rPr>
          <w:b/>
          <w:sz w:val="24"/>
          <w:szCs w:val="24"/>
        </w:rPr>
      </w:pPr>
      <w:r w:rsidRPr="00943F6F">
        <w:rPr>
          <w:b/>
          <w:sz w:val="24"/>
          <w:szCs w:val="24"/>
        </w:rPr>
        <w:t>Uchwałę w sprawie uchwalenia Statutu Gminy Sosnówka podjęto jednogłośnie.</w:t>
      </w:r>
    </w:p>
    <w:p w:rsidR="00522B63" w:rsidRPr="00943F6F" w:rsidRDefault="00522B63" w:rsidP="000A0110">
      <w:pPr>
        <w:ind w:left="360"/>
        <w:jc w:val="center"/>
        <w:rPr>
          <w:b/>
          <w:sz w:val="24"/>
          <w:szCs w:val="24"/>
        </w:rPr>
      </w:pPr>
      <w:r w:rsidRPr="00943F6F">
        <w:rPr>
          <w:b/>
          <w:sz w:val="24"/>
          <w:szCs w:val="24"/>
        </w:rPr>
        <w:t>16.</w:t>
      </w:r>
    </w:p>
    <w:p w:rsidR="00522B63" w:rsidRPr="00943F6F" w:rsidRDefault="00696C5E" w:rsidP="000A0110">
      <w:pPr>
        <w:ind w:left="360" w:firstLine="348"/>
        <w:jc w:val="both"/>
        <w:rPr>
          <w:sz w:val="24"/>
          <w:szCs w:val="24"/>
        </w:rPr>
      </w:pPr>
      <w:r w:rsidRPr="00943F6F">
        <w:rPr>
          <w:sz w:val="24"/>
          <w:szCs w:val="24"/>
        </w:rPr>
        <w:t>W ramach wolnych wniosków Przewodnicząca Rady poinformowała o rozstrzygnięciu nadzorczym Wojewody lubelskiego unieważniającym w części uchwałę Nr XIII/91/2016 a dnia 16 listopada 2016 roku w sprawie uchwalenia zmiany miejscowego planu zagospodarowania przestrzennego Gminy Sosnówka.</w:t>
      </w:r>
    </w:p>
    <w:p w:rsidR="00696C5E" w:rsidRPr="00943F6F" w:rsidRDefault="00696C5E" w:rsidP="000A0110">
      <w:pPr>
        <w:ind w:left="360" w:firstLine="348"/>
        <w:jc w:val="both"/>
        <w:rPr>
          <w:sz w:val="24"/>
          <w:szCs w:val="24"/>
        </w:rPr>
      </w:pPr>
      <w:r w:rsidRPr="00943F6F">
        <w:rPr>
          <w:sz w:val="24"/>
          <w:szCs w:val="24"/>
        </w:rPr>
        <w:t>Na zakończenie obrad Wójt</w:t>
      </w:r>
      <w:r w:rsidR="005F540D" w:rsidRPr="00943F6F">
        <w:rPr>
          <w:sz w:val="24"/>
          <w:szCs w:val="24"/>
        </w:rPr>
        <w:t xml:space="preserve"> Gminy podziękował radnym, sołtysom za owocną współpracę w roku 2016 i złożył wszystkim życzenia noworoczne.</w:t>
      </w:r>
    </w:p>
    <w:p w:rsidR="005F540D" w:rsidRPr="00943F6F" w:rsidRDefault="005F540D" w:rsidP="000A0110">
      <w:pPr>
        <w:ind w:left="360"/>
        <w:jc w:val="center"/>
        <w:rPr>
          <w:sz w:val="24"/>
          <w:szCs w:val="24"/>
        </w:rPr>
      </w:pPr>
      <w:r w:rsidRPr="00943F6F">
        <w:rPr>
          <w:b/>
          <w:sz w:val="24"/>
          <w:szCs w:val="24"/>
        </w:rPr>
        <w:t>17</w:t>
      </w:r>
      <w:r w:rsidRPr="00943F6F">
        <w:rPr>
          <w:sz w:val="24"/>
          <w:szCs w:val="24"/>
        </w:rPr>
        <w:t>.</w:t>
      </w:r>
    </w:p>
    <w:p w:rsidR="005F540D" w:rsidRPr="00943F6F" w:rsidRDefault="005F540D" w:rsidP="000A0110">
      <w:pPr>
        <w:ind w:left="360" w:firstLine="348"/>
        <w:rPr>
          <w:sz w:val="24"/>
          <w:szCs w:val="24"/>
        </w:rPr>
      </w:pPr>
      <w:r w:rsidRPr="00943F6F">
        <w:rPr>
          <w:sz w:val="24"/>
          <w:szCs w:val="24"/>
        </w:rPr>
        <w:t>Po wyczerpaniu planowanej tematyki obrad Przewodnicząca Rady podziękowała wszystkim za udział uznając kolejna sesje Rady Gminy Sosnówka za zakończoną.</w:t>
      </w:r>
    </w:p>
    <w:p w:rsidR="000A0110" w:rsidRPr="00943F6F" w:rsidRDefault="000A0110" w:rsidP="000A0110">
      <w:pPr>
        <w:ind w:left="360" w:firstLine="348"/>
        <w:rPr>
          <w:sz w:val="24"/>
          <w:szCs w:val="24"/>
        </w:rPr>
      </w:pPr>
    </w:p>
    <w:p w:rsidR="005F540D" w:rsidRPr="00943F6F" w:rsidRDefault="005F540D" w:rsidP="00696C5E">
      <w:pPr>
        <w:ind w:left="360"/>
        <w:rPr>
          <w:sz w:val="24"/>
          <w:szCs w:val="24"/>
        </w:rPr>
      </w:pPr>
      <w:r w:rsidRPr="00943F6F">
        <w:rPr>
          <w:sz w:val="24"/>
          <w:szCs w:val="24"/>
        </w:rPr>
        <w:t>Protokółowała                                                                         Przewodnicząca Rady Gminy</w:t>
      </w:r>
    </w:p>
    <w:p w:rsidR="005F540D" w:rsidRPr="00943F6F" w:rsidRDefault="005F540D" w:rsidP="00696C5E">
      <w:pPr>
        <w:ind w:left="360"/>
        <w:rPr>
          <w:sz w:val="24"/>
          <w:szCs w:val="24"/>
        </w:rPr>
      </w:pPr>
      <w:r w:rsidRPr="00943F6F">
        <w:rPr>
          <w:sz w:val="24"/>
          <w:szCs w:val="24"/>
        </w:rPr>
        <w:t xml:space="preserve">Marzena Lotek                                                                                   mgr inż. Ewa </w:t>
      </w:r>
      <w:proofErr w:type="spellStart"/>
      <w:r w:rsidRPr="00943F6F">
        <w:rPr>
          <w:sz w:val="24"/>
          <w:szCs w:val="24"/>
        </w:rPr>
        <w:t>Olczuk</w:t>
      </w:r>
      <w:proofErr w:type="spellEnd"/>
    </w:p>
    <w:p w:rsidR="005F540D" w:rsidRPr="00943F6F" w:rsidRDefault="005F540D" w:rsidP="00696C5E">
      <w:pPr>
        <w:ind w:left="360"/>
        <w:rPr>
          <w:sz w:val="24"/>
          <w:szCs w:val="24"/>
        </w:rPr>
      </w:pPr>
    </w:p>
    <w:p w:rsidR="00554D63" w:rsidRPr="00943F6F" w:rsidRDefault="00554D63" w:rsidP="00BF2F1D">
      <w:pPr>
        <w:ind w:left="360"/>
        <w:jc w:val="both"/>
        <w:rPr>
          <w:sz w:val="24"/>
          <w:szCs w:val="24"/>
        </w:rPr>
      </w:pPr>
    </w:p>
    <w:p w:rsidR="00F056D3" w:rsidRPr="00943F6F" w:rsidRDefault="00F056D3" w:rsidP="00BF2F1D">
      <w:pPr>
        <w:ind w:left="360"/>
        <w:jc w:val="both"/>
        <w:rPr>
          <w:sz w:val="24"/>
          <w:szCs w:val="24"/>
        </w:rPr>
      </w:pPr>
    </w:p>
    <w:p w:rsidR="00F22976" w:rsidRPr="00696C5E" w:rsidRDefault="00F22976" w:rsidP="00BF2F1D">
      <w:pPr>
        <w:ind w:left="360"/>
        <w:jc w:val="both"/>
      </w:pPr>
    </w:p>
    <w:p w:rsidR="00FF555B" w:rsidRPr="00696C5E" w:rsidRDefault="00FF555B" w:rsidP="00BF2F1D">
      <w:pPr>
        <w:ind w:left="360"/>
        <w:jc w:val="both"/>
      </w:pPr>
    </w:p>
    <w:p w:rsidR="00390D4F" w:rsidRPr="00F03B45" w:rsidRDefault="00390D4F" w:rsidP="00390D4F"/>
    <w:p w:rsidR="00390D4F" w:rsidRPr="00390D4F" w:rsidRDefault="00390D4F" w:rsidP="00390D4F">
      <w:pPr>
        <w:rPr>
          <w:sz w:val="24"/>
          <w:szCs w:val="24"/>
        </w:rPr>
      </w:pPr>
    </w:p>
    <w:sectPr w:rsidR="00390D4F" w:rsidRPr="00390D4F" w:rsidSect="00743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0F56"/>
    <w:multiLevelType w:val="hybridMultilevel"/>
    <w:tmpl w:val="B5226990"/>
    <w:lvl w:ilvl="0" w:tplc="0415000F">
      <w:start w:val="1"/>
      <w:numFmt w:val="decimal"/>
      <w:lvlText w:val="%1."/>
      <w:lvlJc w:val="left"/>
      <w:pPr>
        <w:tabs>
          <w:tab w:val="num" w:pos="720"/>
        </w:tabs>
        <w:ind w:left="720" w:hanging="360"/>
      </w:pPr>
    </w:lvl>
    <w:lvl w:ilvl="1" w:tplc="2CE22178">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A797738"/>
    <w:multiLevelType w:val="hybridMultilevel"/>
    <w:tmpl w:val="85462FFE"/>
    <w:lvl w:ilvl="0" w:tplc="0415000F">
      <w:start w:val="1"/>
      <w:numFmt w:val="decimal"/>
      <w:lvlText w:val="%1."/>
      <w:lvlJc w:val="left"/>
      <w:pPr>
        <w:ind w:left="928" w:hanging="360"/>
      </w:p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E4E00"/>
    <w:rsid w:val="00084558"/>
    <w:rsid w:val="000A0110"/>
    <w:rsid w:val="001A58B4"/>
    <w:rsid w:val="001A7D3D"/>
    <w:rsid w:val="002131D9"/>
    <w:rsid w:val="00295375"/>
    <w:rsid w:val="002B7F88"/>
    <w:rsid w:val="002E4E00"/>
    <w:rsid w:val="00355B75"/>
    <w:rsid w:val="00390D4F"/>
    <w:rsid w:val="00522B63"/>
    <w:rsid w:val="00554D63"/>
    <w:rsid w:val="005F540D"/>
    <w:rsid w:val="00624DDB"/>
    <w:rsid w:val="00696C5E"/>
    <w:rsid w:val="006D5E4D"/>
    <w:rsid w:val="00743621"/>
    <w:rsid w:val="00864603"/>
    <w:rsid w:val="0087724D"/>
    <w:rsid w:val="008F229E"/>
    <w:rsid w:val="00943F6F"/>
    <w:rsid w:val="00987372"/>
    <w:rsid w:val="00B75EFC"/>
    <w:rsid w:val="00BE2AD1"/>
    <w:rsid w:val="00BF2F1D"/>
    <w:rsid w:val="00CE5ADF"/>
    <w:rsid w:val="00D05757"/>
    <w:rsid w:val="00D25036"/>
    <w:rsid w:val="00E30C3A"/>
    <w:rsid w:val="00EC6257"/>
    <w:rsid w:val="00F03B45"/>
    <w:rsid w:val="00F04964"/>
    <w:rsid w:val="00F056D3"/>
    <w:rsid w:val="00F07CA5"/>
    <w:rsid w:val="00F22976"/>
    <w:rsid w:val="00FB6078"/>
    <w:rsid w:val="00FF5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0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1433</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B11</dc:creator>
  <cp:lastModifiedBy>Łukasz B11</cp:lastModifiedBy>
  <cp:revision>19</cp:revision>
  <cp:lastPrinted>2017-01-04T10:03:00Z</cp:lastPrinted>
  <dcterms:created xsi:type="dcterms:W3CDTF">2017-01-03T13:08:00Z</dcterms:created>
  <dcterms:modified xsi:type="dcterms:W3CDTF">2017-01-04T13:32:00Z</dcterms:modified>
</cp:coreProperties>
</file>