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087D" w14:textId="77777777" w:rsidR="00594B15" w:rsidRPr="00B15D1D" w:rsidRDefault="00594B15" w:rsidP="006C09F0">
      <w:pPr>
        <w:spacing w:line="276" w:lineRule="auto"/>
        <w:ind w:left="5670"/>
        <w:jc w:val="right"/>
        <w:rPr>
          <w:rFonts w:ascii="Arial" w:hAnsi="Arial" w:cs="Arial"/>
          <w:iCs/>
          <w:sz w:val="22"/>
          <w:szCs w:val="22"/>
        </w:rPr>
      </w:pPr>
    </w:p>
    <w:p w14:paraId="1658527B" w14:textId="5D286247" w:rsidR="007A0B99" w:rsidRPr="00B15D1D" w:rsidRDefault="00B01421" w:rsidP="006C09F0">
      <w:pPr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Sosnówka,</w:t>
      </w:r>
      <w:r w:rsidR="000A2A28" w:rsidRPr="00B15D1D">
        <w:rPr>
          <w:rFonts w:ascii="Arial" w:hAnsi="Arial" w:cs="Arial"/>
          <w:iCs/>
          <w:sz w:val="22"/>
          <w:szCs w:val="22"/>
        </w:rPr>
        <w:t xml:space="preserve"> dnia </w:t>
      </w:r>
      <w:r w:rsidR="0037387F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 xml:space="preserve"> marca</w:t>
      </w:r>
      <w:r w:rsidR="00925B48">
        <w:rPr>
          <w:rFonts w:ascii="Arial" w:hAnsi="Arial" w:cs="Arial"/>
          <w:iCs/>
          <w:sz w:val="22"/>
          <w:szCs w:val="22"/>
        </w:rPr>
        <w:t xml:space="preserve"> </w:t>
      </w:r>
      <w:r w:rsidR="00B15D1D" w:rsidRPr="00B15D1D">
        <w:rPr>
          <w:rFonts w:ascii="Arial" w:hAnsi="Arial" w:cs="Arial"/>
          <w:iCs/>
          <w:sz w:val="22"/>
          <w:szCs w:val="22"/>
        </w:rPr>
        <w:t>202</w:t>
      </w:r>
      <w:r w:rsidR="00272DAE">
        <w:rPr>
          <w:rFonts w:ascii="Arial" w:hAnsi="Arial" w:cs="Arial"/>
          <w:iCs/>
          <w:sz w:val="22"/>
          <w:szCs w:val="22"/>
        </w:rPr>
        <w:t>2</w:t>
      </w:r>
      <w:r w:rsidR="00B15D1D" w:rsidRPr="00B15D1D">
        <w:rPr>
          <w:rFonts w:ascii="Arial" w:hAnsi="Arial" w:cs="Arial"/>
          <w:iCs/>
          <w:sz w:val="22"/>
          <w:szCs w:val="22"/>
        </w:rPr>
        <w:t xml:space="preserve"> </w:t>
      </w:r>
      <w:r w:rsidR="000A2A28" w:rsidRPr="00B15D1D">
        <w:rPr>
          <w:rFonts w:ascii="Arial" w:hAnsi="Arial" w:cs="Arial"/>
          <w:iCs/>
          <w:sz w:val="22"/>
          <w:szCs w:val="22"/>
        </w:rPr>
        <w:t>r.</w:t>
      </w:r>
    </w:p>
    <w:p w14:paraId="556108EE" w14:textId="73F80B5A" w:rsidR="007A0B99" w:rsidRPr="00B15D1D" w:rsidRDefault="007A0B99" w:rsidP="006C09F0">
      <w:pPr>
        <w:spacing w:line="276" w:lineRule="auto"/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48C474A" w14:textId="713DE1BA" w:rsidR="007A0B99" w:rsidRPr="00B15D1D" w:rsidRDefault="000A2A28" w:rsidP="006C09F0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B15D1D">
        <w:rPr>
          <w:rFonts w:ascii="Arial" w:hAnsi="Arial" w:cs="Arial"/>
          <w:bCs/>
          <w:iCs/>
          <w:sz w:val="22"/>
          <w:szCs w:val="22"/>
        </w:rPr>
        <w:t>Nr postępowania:</w:t>
      </w:r>
      <w:r w:rsidRPr="00B15D1D">
        <w:rPr>
          <w:rFonts w:ascii="Arial" w:hAnsi="Arial" w:cs="Arial"/>
          <w:sz w:val="22"/>
          <w:szCs w:val="22"/>
        </w:rPr>
        <w:t xml:space="preserve"> </w:t>
      </w:r>
      <w:r w:rsidR="00B01421" w:rsidRPr="00B01421">
        <w:rPr>
          <w:rFonts w:ascii="Arial" w:hAnsi="Arial" w:cs="Arial"/>
          <w:sz w:val="22"/>
          <w:szCs w:val="22"/>
        </w:rPr>
        <w:t>DZP.271.1.2022</w:t>
      </w:r>
    </w:p>
    <w:p w14:paraId="5CF5812C" w14:textId="51695D22" w:rsidR="000A2A28" w:rsidRPr="00B15D1D" w:rsidRDefault="000A2A28" w:rsidP="006C09F0">
      <w:pPr>
        <w:spacing w:line="276" w:lineRule="auto"/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  <w:r w:rsidRPr="00B15D1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92BCAD3" w14:textId="77777777" w:rsidR="00B01421" w:rsidRDefault="00B01421" w:rsidP="006C09F0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Hlk72911812"/>
    </w:p>
    <w:p w14:paraId="427E6C33" w14:textId="50C585CF" w:rsidR="00B01421" w:rsidRPr="00B01421" w:rsidRDefault="00B01421" w:rsidP="006C09F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1421">
        <w:rPr>
          <w:rFonts w:ascii="Arial" w:hAnsi="Arial" w:cs="Arial"/>
          <w:b/>
          <w:bCs/>
          <w:sz w:val="22"/>
          <w:szCs w:val="22"/>
        </w:rPr>
        <w:t xml:space="preserve">INFORMACJA O </w:t>
      </w:r>
      <w:r>
        <w:rPr>
          <w:rFonts w:ascii="Arial" w:hAnsi="Arial" w:cs="Arial"/>
          <w:b/>
          <w:bCs/>
          <w:sz w:val="22"/>
          <w:szCs w:val="22"/>
        </w:rPr>
        <w:t>WYBORZE OFERTY NAJKORZYSTNIEJSZEJ</w:t>
      </w:r>
    </w:p>
    <w:p w14:paraId="476EC27A" w14:textId="2B0E9706" w:rsidR="00B01421" w:rsidRPr="00E058C7" w:rsidRDefault="00B01421" w:rsidP="006C09F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1421">
        <w:rPr>
          <w:rFonts w:ascii="Arial" w:hAnsi="Arial" w:cs="Arial"/>
          <w:sz w:val="22"/>
          <w:szCs w:val="22"/>
        </w:rPr>
        <w:t>o udzielenie zamówienia publicznego prowadzonego w trybie podstawowym bez przeprowadzenia negocjacji pn.: „</w:t>
      </w:r>
      <w:bookmarkStart w:id="1" w:name="_Hlk97110422"/>
      <w:r w:rsidRPr="00B01421">
        <w:rPr>
          <w:rFonts w:ascii="Arial" w:hAnsi="Arial" w:cs="Arial"/>
          <w:sz w:val="22"/>
          <w:szCs w:val="22"/>
        </w:rPr>
        <w:t>Rozwój infrastruktury wodno-kanalizacyjnej na terenie gminy Sosnówka – budowa sieci wodociągowej w miejscowości Motwica, przebudowa SUW w miejscowości Sosnówka, przebudowa oczyszczalni ścieków przy szkole w Sosnówce</w:t>
      </w:r>
      <w:bookmarkEnd w:id="1"/>
      <w:r w:rsidRPr="00B01421">
        <w:rPr>
          <w:rFonts w:ascii="Arial" w:hAnsi="Arial" w:cs="Arial"/>
          <w:sz w:val="22"/>
          <w:szCs w:val="22"/>
        </w:rPr>
        <w:t>”</w:t>
      </w:r>
      <w:r w:rsidR="00840C67">
        <w:rPr>
          <w:rFonts w:ascii="Arial" w:hAnsi="Arial" w:cs="Arial"/>
          <w:sz w:val="22"/>
          <w:szCs w:val="22"/>
        </w:rPr>
        <w:t xml:space="preserve"> –</w:t>
      </w:r>
      <w:r w:rsidR="00840C67" w:rsidRPr="00E058C7">
        <w:rPr>
          <w:rFonts w:ascii="Arial" w:hAnsi="Arial" w:cs="Arial"/>
          <w:sz w:val="22"/>
          <w:szCs w:val="22"/>
          <w:u w:val="single"/>
        </w:rPr>
        <w:t xml:space="preserve"> część nr 1</w:t>
      </w:r>
    </w:p>
    <w:p w14:paraId="2B515D14" w14:textId="77777777" w:rsidR="00B01421" w:rsidRDefault="00B01421" w:rsidP="006C09F0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450718C" w14:textId="3E596643" w:rsidR="00935A11" w:rsidRPr="00E058C7" w:rsidRDefault="00935A11" w:rsidP="006C09F0">
      <w:pPr>
        <w:spacing w:line="276" w:lineRule="auto"/>
        <w:ind w:firstLine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15D1D">
        <w:rPr>
          <w:rFonts w:ascii="Arial" w:hAnsi="Arial" w:cs="Arial"/>
          <w:sz w:val="22"/>
          <w:szCs w:val="22"/>
        </w:rPr>
        <w:t xml:space="preserve">Zamawiający </w:t>
      </w:r>
      <w:r w:rsidR="00272DAE">
        <w:rPr>
          <w:rFonts w:ascii="Arial" w:hAnsi="Arial" w:cs="Arial"/>
          <w:sz w:val="22"/>
          <w:szCs w:val="22"/>
        </w:rPr>
        <w:t>–</w:t>
      </w:r>
      <w:r w:rsidRPr="00B15D1D">
        <w:rPr>
          <w:rFonts w:ascii="Arial" w:hAnsi="Arial" w:cs="Arial"/>
          <w:sz w:val="22"/>
          <w:szCs w:val="22"/>
        </w:rPr>
        <w:t xml:space="preserve"> </w:t>
      </w:r>
      <w:r w:rsidR="00272DAE">
        <w:rPr>
          <w:rFonts w:ascii="Arial" w:hAnsi="Arial" w:cs="Arial"/>
          <w:sz w:val="22"/>
          <w:szCs w:val="22"/>
        </w:rPr>
        <w:t xml:space="preserve">Gmina </w:t>
      </w:r>
      <w:r w:rsidR="00B01421">
        <w:rPr>
          <w:rFonts w:ascii="Arial" w:hAnsi="Arial" w:cs="Arial"/>
          <w:sz w:val="22"/>
          <w:szCs w:val="22"/>
        </w:rPr>
        <w:t>Sosnówka</w:t>
      </w:r>
      <w:r w:rsidRPr="00B15D1D">
        <w:rPr>
          <w:rFonts w:ascii="Arial" w:hAnsi="Arial" w:cs="Arial"/>
          <w:sz w:val="22"/>
          <w:szCs w:val="22"/>
        </w:rPr>
        <w:t>, na podstawie art. 253 ustawy z dnia 11 września 2019 r. – Prawo zamówień publicznych (Dz. U z 20</w:t>
      </w:r>
      <w:r w:rsidR="008022B4">
        <w:rPr>
          <w:rFonts w:ascii="Arial" w:hAnsi="Arial" w:cs="Arial"/>
          <w:sz w:val="22"/>
          <w:szCs w:val="22"/>
        </w:rPr>
        <w:t>21</w:t>
      </w:r>
      <w:r w:rsidRPr="00B15D1D">
        <w:rPr>
          <w:rFonts w:ascii="Arial" w:hAnsi="Arial" w:cs="Arial"/>
          <w:sz w:val="22"/>
          <w:szCs w:val="22"/>
        </w:rPr>
        <w:t xml:space="preserve"> r. poz. </w:t>
      </w:r>
      <w:r w:rsidR="008022B4">
        <w:rPr>
          <w:rFonts w:ascii="Arial" w:hAnsi="Arial" w:cs="Arial"/>
          <w:sz w:val="22"/>
          <w:szCs w:val="22"/>
        </w:rPr>
        <w:t>1129</w:t>
      </w:r>
      <w:r w:rsidRPr="00B15D1D">
        <w:rPr>
          <w:rFonts w:ascii="Arial" w:hAnsi="Arial" w:cs="Arial"/>
          <w:sz w:val="22"/>
          <w:szCs w:val="22"/>
        </w:rPr>
        <w:t xml:space="preserve"> ze zm.) – zwanej dalej </w:t>
      </w:r>
      <w:r w:rsidRPr="00B15D1D">
        <w:rPr>
          <w:rFonts w:ascii="Arial" w:hAnsi="Arial" w:cs="Arial"/>
          <w:i/>
          <w:iCs/>
          <w:sz w:val="22"/>
          <w:szCs w:val="22"/>
        </w:rPr>
        <w:t>ustaw</w:t>
      </w:r>
      <w:r>
        <w:rPr>
          <w:rFonts w:ascii="Arial" w:hAnsi="Arial" w:cs="Arial"/>
          <w:i/>
          <w:iCs/>
          <w:sz w:val="22"/>
          <w:szCs w:val="22"/>
        </w:rPr>
        <w:t>ą</w:t>
      </w:r>
      <w:r w:rsidRPr="00B15D1D">
        <w:rPr>
          <w:rFonts w:ascii="Arial" w:hAnsi="Arial" w:cs="Arial"/>
          <w:i/>
          <w:iCs/>
          <w:sz w:val="22"/>
          <w:szCs w:val="22"/>
        </w:rPr>
        <w:t xml:space="preserve"> Pzp</w:t>
      </w:r>
      <w:r w:rsidRPr="00B15D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udziela</w:t>
      </w:r>
      <w:r w:rsidRPr="00B15D1D">
        <w:rPr>
          <w:rFonts w:ascii="Arial" w:hAnsi="Arial" w:cs="Arial"/>
          <w:sz w:val="22"/>
          <w:szCs w:val="22"/>
        </w:rPr>
        <w:t xml:space="preserve"> inform</w:t>
      </w:r>
      <w:r>
        <w:rPr>
          <w:rFonts w:ascii="Arial" w:hAnsi="Arial" w:cs="Arial"/>
          <w:sz w:val="22"/>
          <w:szCs w:val="22"/>
        </w:rPr>
        <w:t>acji</w:t>
      </w:r>
      <w:r w:rsidRPr="00B15D1D">
        <w:rPr>
          <w:rFonts w:ascii="Arial" w:hAnsi="Arial" w:cs="Arial"/>
          <w:sz w:val="22"/>
          <w:szCs w:val="22"/>
        </w:rPr>
        <w:t xml:space="preserve"> </w:t>
      </w:r>
      <w:r w:rsidRPr="00D56885">
        <w:rPr>
          <w:rFonts w:ascii="Arial" w:hAnsi="Arial" w:cs="Arial"/>
          <w:sz w:val="22"/>
          <w:szCs w:val="22"/>
        </w:rPr>
        <w:t>związanych z wyborem oferty najkorzystniejszej w postępowaniu o udzielenie zamówienia publicznego</w:t>
      </w:r>
      <w:r w:rsidR="00145F78">
        <w:rPr>
          <w:rFonts w:ascii="Arial" w:hAnsi="Arial" w:cs="Arial"/>
          <w:sz w:val="22"/>
          <w:szCs w:val="22"/>
        </w:rPr>
        <w:t>,</w:t>
      </w:r>
      <w:r w:rsidRPr="00D56885">
        <w:rPr>
          <w:rFonts w:ascii="Arial" w:hAnsi="Arial" w:cs="Arial"/>
          <w:sz w:val="22"/>
          <w:szCs w:val="22"/>
        </w:rPr>
        <w:t xml:space="preserve"> prowadzonym w trybie </w:t>
      </w:r>
      <w:r>
        <w:rPr>
          <w:rFonts w:ascii="Arial" w:hAnsi="Arial" w:cs="Arial"/>
          <w:sz w:val="22"/>
          <w:szCs w:val="22"/>
        </w:rPr>
        <w:t>podstawowym bez przeprowadzenia negocjacji</w:t>
      </w:r>
      <w:r w:rsidRPr="00D56885">
        <w:rPr>
          <w:rFonts w:ascii="Arial" w:hAnsi="Arial" w:cs="Arial"/>
          <w:sz w:val="22"/>
          <w:szCs w:val="22"/>
        </w:rPr>
        <w:t xml:space="preserve"> pn</w:t>
      </w:r>
      <w:r>
        <w:rPr>
          <w:rFonts w:ascii="Arial" w:hAnsi="Arial" w:cs="Arial"/>
          <w:sz w:val="22"/>
          <w:szCs w:val="22"/>
        </w:rPr>
        <w:t xml:space="preserve">. </w:t>
      </w:r>
      <w:bookmarkEnd w:id="0"/>
      <w:r w:rsidR="00B01421" w:rsidRPr="00B01421">
        <w:rPr>
          <w:rFonts w:ascii="Arial" w:hAnsi="Arial" w:cs="Arial"/>
          <w:i/>
          <w:iCs/>
          <w:sz w:val="22"/>
          <w:szCs w:val="22"/>
        </w:rPr>
        <w:t>Rozwój infrastruktury wodno-kanalizacyjnej na terenie gminy Sosnówka – budowa sieci wodociągowej w miejscowości Motwica, przebudowa SUW w miejscowości Sosnówka, przebudowa oczyszczalni ścieków przy szkole w Sosnówce</w:t>
      </w:r>
      <w:r w:rsidR="00840C67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840C67" w:rsidRPr="00E058C7">
        <w:rPr>
          <w:rFonts w:ascii="Arial" w:hAnsi="Arial" w:cs="Arial"/>
          <w:i/>
          <w:iCs/>
          <w:sz w:val="22"/>
          <w:szCs w:val="22"/>
          <w:u w:val="single"/>
        </w:rPr>
        <w:t>część nr 1.</w:t>
      </w:r>
    </w:p>
    <w:p w14:paraId="0E5E8357" w14:textId="77777777" w:rsidR="00B01421" w:rsidRPr="00B01421" w:rsidRDefault="00B01421" w:rsidP="006C09F0">
      <w:pPr>
        <w:spacing w:line="276" w:lineRule="auto"/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3D20BAF6" w14:textId="77777777" w:rsidR="00935A11" w:rsidRPr="00D56885" w:rsidRDefault="00935A11" w:rsidP="006C09F0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568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Wybór najkorzystniejszej oferty </w:t>
      </w:r>
    </w:p>
    <w:p w14:paraId="2BB14490" w14:textId="0C0EC55C" w:rsidR="00935A11" w:rsidRDefault="00935A11" w:rsidP="006C09F0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56885">
        <w:rPr>
          <w:rFonts w:ascii="Arial" w:eastAsiaTheme="minorHAnsi" w:hAnsi="Arial" w:cs="Arial"/>
          <w:sz w:val="22"/>
          <w:szCs w:val="22"/>
          <w:lang w:eastAsia="en-US"/>
        </w:rPr>
        <w:t xml:space="preserve">Jako najkorzystniejsza, na podstawie kryteriów oceny ofert określonych w specyfikacji warunków zamówienia (dalej SWZ), zostaje wybrana oferta Wykonawcy </w:t>
      </w:r>
      <w:r w:rsidR="00840C67" w:rsidRPr="00840C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Przedsiębiorstwo Usługowo-Handlowe INSAT Spółka cywilna Krzysztof</w:t>
      </w:r>
      <w:r w:rsidR="00840C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840C67" w:rsidRPr="00840C6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Ajzyk, Andrzej Prudaczuk ul. Osiedle Sitnickie 5, 21-500 Biała Podlaska</w:t>
      </w:r>
      <w:r w:rsidR="00272D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14:paraId="2DB6243B" w14:textId="2F5A3B3B" w:rsidR="006C09F0" w:rsidRPr="00207BD6" w:rsidRDefault="006C09F0" w:rsidP="006C09F0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7BD6">
        <w:rPr>
          <w:rFonts w:ascii="Arial" w:eastAsiaTheme="minorHAnsi" w:hAnsi="Arial" w:cs="Arial"/>
          <w:sz w:val="22"/>
          <w:szCs w:val="22"/>
          <w:lang w:eastAsia="en-US"/>
        </w:rPr>
        <w:t>Oferta złożona przez ww. Wykonawcę nie podlega odrzuceniu i uzyskała największą liczbę punktów</w:t>
      </w:r>
      <w:r w:rsidR="00207BD6" w:rsidRPr="00207BD6">
        <w:rPr>
          <w:rFonts w:ascii="Arial" w:eastAsiaTheme="minorHAnsi" w:hAnsi="Arial" w:cs="Arial"/>
          <w:sz w:val="22"/>
          <w:szCs w:val="22"/>
          <w:lang w:eastAsia="en-US"/>
        </w:rPr>
        <w:t>, tj. 100 pkt w oparciu o kryteria oceny ofert określone w treści SWZ.</w:t>
      </w:r>
    </w:p>
    <w:p w14:paraId="4AA00FF2" w14:textId="77777777" w:rsidR="00935A11" w:rsidRPr="00D56885" w:rsidRDefault="00935A11" w:rsidP="006C09F0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908343" w14:textId="77777777" w:rsidR="00935A11" w:rsidRPr="00D56885" w:rsidRDefault="00935A11" w:rsidP="006C09F0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568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Wykonawcy, którzy złożyli oferty</w:t>
      </w:r>
    </w:p>
    <w:p w14:paraId="3808A511" w14:textId="77777777" w:rsidR="00935A11" w:rsidRDefault="00935A11" w:rsidP="006C09F0">
      <w:pPr>
        <w:suppressAutoHyphens w:val="0"/>
        <w:spacing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56885">
        <w:rPr>
          <w:rFonts w:ascii="Arial" w:eastAsiaTheme="minorHAnsi" w:hAnsi="Arial" w:cs="Arial"/>
          <w:sz w:val="22"/>
          <w:szCs w:val="22"/>
          <w:lang w:eastAsia="en-US"/>
        </w:rPr>
        <w:t>Zamawiający informuje, że w ww. postępowaniu oferty złożyli następujący Wykonawcy:</w:t>
      </w:r>
    </w:p>
    <w:p w14:paraId="602A403F" w14:textId="394D6C7A" w:rsidR="00CB7075" w:rsidRPr="00840C67" w:rsidRDefault="00840C67" w:rsidP="006C09F0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0C67">
        <w:rPr>
          <w:rFonts w:ascii="Arial" w:eastAsiaTheme="minorHAnsi" w:hAnsi="Arial" w:cs="Arial"/>
          <w:sz w:val="22"/>
          <w:szCs w:val="22"/>
          <w:lang w:eastAsia="en-US"/>
        </w:rPr>
        <w:t>Przedsiębiorstwo Usługowo-Handlowe INSAT Spółka cywilna Krzysztof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40C67">
        <w:rPr>
          <w:rFonts w:ascii="Arial" w:eastAsiaTheme="minorHAnsi" w:hAnsi="Arial" w:cs="Arial"/>
          <w:sz w:val="22"/>
          <w:szCs w:val="22"/>
          <w:lang w:eastAsia="en-US"/>
        </w:rPr>
        <w:t>Ajzyk, Andrzej Prudaczuk ul. Osiedle Sitnickie 5, 21-500 Biała Podlaska</w:t>
      </w:r>
      <w:r w:rsidR="00CB7075" w:rsidRPr="00840C67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22C667B9" w14:textId="6E92A663" w:rsidR="00CB7075" w:rsidRPr="00840C67" w:rsidRDefault="00840C67" w:rsidP="006C09F0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0C67">
        <w:rPr>
          <w:rFonts w:ascii="Arial" w:eastAsiaTheme="minorHAnsi" w:hAnsi="Arial" w:cs="Arial"/>
          <w:sz w:val="22"/>
          <w:szCs w:val="22"/>
          <w:lang w:eastAsia="en-US"/>
        </w:rPr>
        <w:t>Usługowy Zakład Instalacji Sanitarnych CO i WK Józef Skurski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40C67">
        <w:rPr>
          <w:rFonts w:ascii="Arial" w:eastAsiaTheme="minorHAnsi" w:hAnsi="Arial" w:cs="Arial"/>
          <w:sz w:val="22"/>
          <w:szCs w:val="22"/>
          <w:lang w:eastAsia="en-US"/>
        </w:rPr>
        <w:t>ul. Łomaska 93a, 21-500 Biała Podlaska</w:t>
      </w:r>
      <w:r w:rsidR="00272DAE" w:rsidRPr="00840C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8D26350" w14:textId="77777777" w:rsidR="00993F87" w:rsidRPr="00993F87" w:rsidRDefault="00993F87" w:rsidP="006C09F0">
      <w:pPr>
        <w:pStyle w:val="Akapitzlist"/>
        <w:suppressAutoHyphens w:val="0"/>
        <w:spacing w:line="276" w:lineRule="auto"/>
        <w:ind w:left="14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8D2A7D" w14:textId="77777777" w:rsidR="00935A11" w:rsidRPr="00D56885" w:rsidRDefault="00935A11" w:rsidP="006C09F0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568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Punktacja przyznana ofertom</w:t>
      </w:r>
    </w:p>
    <w:p w14:paraId="4EA3E663" w14:textId="1953AD2F" w:rsidR="00935A11" w:rsidRDefault="00935A11" w:rsidP="006C09F0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56885">
        <w:rPr>
          <w:rFonts w:ascii="Arial" w:eastAsiaTheme="minorHAnsi" w:hAnsi="Arial" w:cs="Arial"/>
          <w:sz w:val="22"/>
          <w:szCs w:val="22"/>
          <w:lang w:eastAsia="en-US"/>
        </w:rPr>
        <w:t>Ofert</w:t>
      </w:r>
      <w:r w:rsidR="006735F6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 xml:space="preserve"> niepodlegając</w:t>
      </w:r>
      <w:r w:rsidR="006735F6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 xml:space="preserve"> odrzuceniu otrzymał</w:t>
      </w:r>
      <w:r w:rsidR="006735F6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 xml:space="preserve"> następując</w:t>
      </w:r>
      <w:r w:rsidR="00AF742E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 xml:space="preserve"> liczb</w:t>
      </w:r>
      <w:r w:rsidR="00AF742E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 xml:space="preserve"> punktów w oparciu o kryteria oceny ofert określone w SWZ (kryterium „cena”  </w:t>
      </w:r>
      <w:r w:rsidR="00EC54E7">
        <w:rPr>
          <w:rFonts w:ascii="Arial" w:eastAsiaTheme="minorHAnsi" w:hAnsi="Arial" w:cs="Arial"/>
          <w:sz w:val="22"/>
          <w:szCs w:val="22"/>
          <w:lang w:eastAsia="en-US"/>
        </w:rPr>
        <w:t xml:space="preserve">60 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>pkt., kryterium „</w:t>
      </w:r>
      <w:r w:rsidR="00EC54E7">
        <w:rPr>
          <w:rFonts w:ascii="Arial" w:eastAsiaTheme="minorHAnsi" w:hAnsi="Arial" w:cs="Arial"/>
          <w:sz w:val="22"/>
          <w:szCs w:val="22"/>
          <w:lang w:eastAsia="en-US"/>
        </w:rPr>
        <w:t>Okres gwarancji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 xml:space="preserve">” </w:t>
      </w:r>
      <w:r w:rsidR="00EC54E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D56885">
        <w:rPr>
          <w:rFonts w:ascii="Arial" w:eastAsiaTheme="minorHAnsi" w:hAnsi="Arial" w:cs="Arial"/>
          <w:sz w:val="22"/>
          <w:szCs w:val="22"/>
          <w:lang w:eastAsia="en-US"/>
        </w:rPr>
        <w:t>0 pkt.).</w:t>
      </w:r>
    </w:p>
    <w:p w14:paraId="00CA356B" w14:textId="77777777" w:rsidR="00935A11" w:rsidRPr="00D56885" w:rsidRDefault="00935A11" w:rsidP="006C09F0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9080" w:type="dxa"/>
        <w:tblLayout w:type="fixed"/>
        <w:tblLook w:val="04A0" w:firstRow="1" w:lastRow="0" w:firstColumn="1" w:lastColumn="0" w:noHBand="0" w:noVBand="1"/>
      </w:tblPr>
      <w:tblGrid>
        <w:gridCol w:w="636"/>
        <w:gridCol w:w="3012"/>
        <w:gridCol w:w="1734"/>
        <w:gridCol w:w="1893"/>
        <w:gridCol w:w="1805"/>
      </w:tblGrid>
      <w:tr w:rsidR="00935A11" w:rsidRPr="00D56885" w14:paraId="75586616" w14:textId="77777777" w:rsidTr="005F0611">
        <w:trPr>
          <w:trHeight w:val="1535"/>
        </w:trPr>
        <w:tc>
          <w:tcPr>
            <w:tcW w:w="636" w:type="dxa"/>
          </w:tcPr>
          <w:p w14:paraId="686FE7FD" w14:textId="77777777" w:rsidR="00935A11" w:rsidRPr="00D56885" w:rsidRDefault="00935A11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56885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2" w:type="dxa"/>
          </w:tcPr>
          <w:p w14:paraId="2823D5DD" w14:textId="77777777" w:rsidR="00935A11" w:rsidRPr="00D56885" w:rsidRDefault="00935A11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56885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Nazwa, adres Wykonawcy</w:t>
            </w:r>
          </w:p>
        </w:tc>
        <w:tc>
          <w:tcPr>
            <w:tcW w:w="1734" w:type="dxa"/>
          </w:tcPr>
          <w:p w14:paraId="01D05562" w14:textId="77777777" w:rsidR="00935A11" w:rsidRPr="00D56885" w:rsidRDefault="00935A11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56885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Liczba punktów przyznana w kryterium „cena”</w:t>
            </w:r>
          </w:p>
        </w:tc>
        <w:tc>
          <w:tcPr>
            <w:tcW w:w="1893" w:type="dxa"/>
          </w:tcPr>
          <w:p w14:paraId="306838C4" w14:textId="7FBCEC5D" w:rsidR="00935A11" w:rsidRPr="00D56885" w:rsidRDefault="00935A11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56885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Liczba punktów przyznana w kryterium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„</w:t>
            </w:r>
            <w:r w:rsidR="00EC54E7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Okres gwarancji</w:t>
            </w:r>
            <w:r w:rsidRPr="00D56885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805" w:type="dxa"/>
          </w:tcPr>
          <w:p w14:paraId="29567878" w14:textId="77777777" w:rsidR="00935A11" w:rsidRPr="00D56885" w:rsidRDefault="00935A11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D56885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Łączna liczb przyznanych punktów</w:t>
            </w:r>
          </w:p>
        </w:tc>
      </w:tr>
      <w:tr w:rsidR="00935A11" w:rsidRPr="00D56885" w14:paraId="2B1958F3" w14:textId="77777777" w:rsidTr="005F0611">
        <w:trPr>
          <w:trHeight w:val="424"/>
        </w:trPr>
        <w:tc>
          <w:tcPr>
            <w:tcW w:w="636" w:type="dxa"/>
          </w:tcPr>
          <w:p w14:paraId="5B5159AB" w14:textId="77777777" w:rsidR="00935A11" w:rsidRPr="00D56885" w:rsidRDefault="00935A11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012" w:type="dxa"/>
          </w:tcPr>
          <w:p w14:paraId="5AE9E2BD" w14:textId="1FAE9CFA" w:rsidR="00935A11" w:rsidRPr="00D56885" w:rsidRDefault="00840C67" w:rsidP="006C09F0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0C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Przedsiębiorstwo Usługowo-Handlowe INSAT Spółka cywilna Krzysztof Ajzyk, Andrzej Prudaczuk ul. Osiedle Sitnickie 5, 21-500 Biała Podlaska</w:t>
            </w:r>
          </w:p>
        </w:tc>
        <w:tc>
          <w:tcPr>
            <w:tcW w:w="1734" w:type="dxa"/>
          </w:tcPr>
          <w:p w14:paraId="59AC62E5" w14:textId="21BDA0F9" w:rsidR="00935A11" w:rsidRPr="00D56885" w:rsidRDefault="00EC54E7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93" w:type="dxa"/>
          </w:tcPr>
          <w:p w14:paraId="455ADD28" w14:textId="48291E77" w:rsidR="00935A11" w:rsidRPr="00D56885" w:rsidRDefault="00EC54E7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05" w:type="dxa"/>
          </w:tcPr>
          <w:p w14:paraId="49E32BEF" w14:textId="7BEE1A3C" w:rsidR="00935A11" w:rsidRPr="00D56885" w:rsidRDefault="00EC54E7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</w:tc>
      </w:tr>
      <w:tr w:rsidR="00651051" w:rsidRPr="00D56885" w14:paraId="51053EC6" w14:textId="77777777" w:rsidTr="005F0611">
        <w:trPr>
          <w:trHeight w:val="424"/>
        </w:trPr>
        <w:tc>
          <w:tcPr>
            <w:tcW w:w="636" w:type="dxa"/>
          </w:tcPr>
          <w:p w14:paraId="79CFE603" w14:textId="4DB352E6" w:rsidR="00651051" w:rsidRDefault="00EC54E7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2" w:type="dxa"/>
          </w:tcPr>
          <w:p w14:paraId="37B8039E" w14:textId="71BEAA9E" w:rsidR="00651051" w:rsidRPr="00651051" w:rsidRDefault="00840C67" w:rsidP="006C09F0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0C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Usługowy Zakład Instalacji Sanitarnych CO i WK Józef Skurski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40C6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Łomaska 93a, 21-500 Biała Podlaska</w:t>
            </w:r>
          </w:p>
        </w:tc>
        <w:tc>
          <w:tcPr>
            <w:tcW w:w="1734" w:type="dxa"/>
          </w:tcPr>
          <w:p w14:paraId="296F880F" w14:textId="21BA5376" w:rsidR="00651051" w:rsidRPr="00D56885" w:rsidRDefault="00840C67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28,31</w:t>
            </w:r>
          </w:p>
        </w:tc>
        <w:tc>
          <w:tcPr>
            <w:tcW w:w="1893" w:type="dxa"/>
          </w:tcPr>
          <w:p w14:paraId="36C3821D" w14:textId="4CE22C2A" w:rsidR="00651051" w:rsidRPr="00D56885" w:rsidRDefault="00840C67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05" w:type="dxa"/>
          </w:tcPr>
          <w:p w14:paraId="05636423" w14:textId="18898F86" w:rsidR="00651051" w:rsidRPr="00D56885" w:rsidRDefault="00840C67" w:rsidP="006C09F0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68,31</w:t>
            </w:r>
          </w:p>
        </w:tc>
      </w:tr>
    </w:tbl>
    <w:p w14:paraId="73507D4D" w14:textId="77777777" w:rsidR="00935A11" w:rsidRDefault="00935A11" w:rsidP="006C09F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35A11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1D7D" w14:textId="77777777" w:rsidR="005021DE" w:rsidRDefault="005021DE" w:rsidP="007A0B99">
      <w:r>
        <w:separator/>
      </w:r>
    </w:p>
  </w:endnote>
  <w:endnote w:type="continuationSeparator" w:id="0">
    <w:p w14:paraId="383649F0" w14:textId="77777777" w:rsidR="005021DE" w:rsidRDefault="005021D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A72F" w14:textId="77777777" w:rsidR="005021DE" w:rsidRDefault="005021DE" w:rsidP="007A0B99">
      <w:r>
        <w:separator/>
      </w:r>
    </w:p>
  </w:footnote>
  <w:footnote w:type="continuationSeparator" w:id="0">
    <w:p w14:paraId="36B3D16E" w14:textId="77777777" w:rsidR="005021DE" w:rsidRDefault="005021D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7297" w14:textId="77777777" w:rsidR="00B01421" w:rsidRDefault="00B01421" w:rsidP="00B01421">
    <w:pPr>
      <w:pStyle w:val="Nagwek"/>
    </w:pPr>
    <w:r w:rsidRPr="00607D0A">
      <w:rPr>
        <w:noProof/>
      </w:rPr>
      <w:drawing>
        <wp:inline distT="0" distB="0" distL="0" distR="0" wp14:anchorId="68368A34" wp14:editId="0F60D5DE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607D0A">
      <w:rPr>
        <w:noProof/>
      </w:rPr>
      <w:drawing>
        <wp:inline distT="0" distB="0" distL="0" distR="0" wp14:anchorId="10F96B7C" wp14:editId="4B9D329D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6C454" w14:textId="77777777" w:rsidR="00B01421" w:rsidRDefault="00B01421" w:rsidP="00B01421">
    <w:pPr>
      <w:pStyle w:val="Nagwek"/>
      <w:tabs>
        <w:tab w:val="clear" w:pos="4536"/>
        <w:tab w:val="clear" w:pos="9072"/>
        <w:tab w:val="left" w:pos="2805"/>
      </w:tabs>
      <w:jc w:val="center"/>
    </w:pPr>
  </w:p>
  <w:p w14:paraId="7F4D3DB5" w14:textId="263684B7" w:rsidR="00272DAE" w:rsidRPr="00B01421" w:rsidRDefault="00272DAE" w:rsidP="00B01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BFB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DF2"/>
    <w:multiLevelType w:val="hybridMultilevel"/>
    <w:tmpl w:val="F884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D9E38E0"/>
    <w:multiLevelType w:val="hybridMultilevel"/>
    <w:tmpl w:val="1286E1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C20121"/>
    <w:multiLevelType w:val="hybridMultilevel"/>
    <w:tmpl w:val="F884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3A49"/>
    <w:multiLevelType w:val="hybridMultilevel"/>
    <w:tmpl w:val="F884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3394"/>
    <w:multiLevelType w:val="hybridMultilevel"/>
    <w:tmpl w:val="26C4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73AE"/>
    <w:multiLevelType w:val="hybridMultilevel"/>
    <w:tmpl w:val="26C4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93EB2"/>
    <w:multiLevelType w:val="hybridMultilevel"/>
    <w:tmpl w:val="4FFE51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2489B"/>
    <w:multiLevelType w:val="hybridMultilevel"/>
    <w:tmpl w:val="35F43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A038C"/>
    <w:multiLevelType w:val="hybridMultilevel"/>
    <w:tmpl w:val="89E0F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0E5F"/>
    <w:multiLevelType w:val="hybridMultilevel"/>
    <w:tmpl w:val="962A4C1C"/>
    <w:lvl w:ilvl="0" w:tplc="5FDE2D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836"/>
    <w:multiLevelType w:val="hybridMultilevel"/>
    <w:tmpl w:val="70A2739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FD2E51"/>
    <w:multiLevelType w:val="hybridMultilevel"/>
    <w:tmpl w:val="26C4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30469"/>
    <w:multiLevelType w:val="hybridMultilevel"/>
    <w:tmpl w:val="A2366A9A"/>
    <w:lvl w:ilvl="0" w:tplc="283ABF3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0260"/>
    <w:multiLevelType w:val="hybridMultilevel"/>
    <w:tmpl w:val="AD6C9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794574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4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97DA2"/>
    <w:multiLevelType w:val="hybridMultilevel"/>
    <w:tmpl w:val="545EF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5"/>
  </w:num>
  <w:num w:numId="8">
    <w:abstractNumId w:val="21"/>
  </w:num>
  <w:num w:numId="9">
    <w:abstractNumId w:val="15"/>
  </w:num>
  <w:num w:numId="10">
    <w:abstractNumId w:val="2"/>
  </w:num>
  <w:num w:numId="11">
    <w:abstractNumId w:val="14"/>
  </w:num>
  <w:num w:numId="12">
    <w:abstractNumId w:val="22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16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 w:numId="25">
    <w:abstractNumId w:val="19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77A9A"/>
    <w:rsid w:val="000800C3"/>
    <w:rsid w:val="000A2A28"/>
    <w:rsid w:val="000C27DF"/>
    <w:rsid w:val="000D4CFD"/>
    <w:rsid w:val="000E7A6B"/>
    <w:rsid w:val="00126F55"/>
    <w:rsid w:val="00127341"/>
    <w:rsid w:val="001314A8"/>
    <w:rsid w:val="00145F78"/>
    <w:rsid w:val="00166011"/>
    <w:rsid w:val="00190327"/>
    <w:rsid w:val="001C29B2"/>
    <w:rsid w:val="002008E9"/>
    <w:rsid w:val="00207BD6"/>
    <w:rsid w:val="00270976"/>
    <w:rsid w:val="00272DAE"/>
    <w:rsid w:val="002E6EC8"/>
    <w:rsid w:val="002E7094"/>
    <w:rsid w:val="002E7938"/>
    <w:rsid w:val="00303708"/>
    <w:rsid w:val="003436D5"/>
    <w:rsid w:val="00354D5C"/>
    <w:rsid w:val="0036617F"/>
    <w:rsid w:val="0037387F"/>
    <w:rsid w:val="00374B73"/>
    <w:rsid w:val="00381869"/>
    <w:rsid w:val="003953B6"/>
    <w:rsid w:val="003F64E6"/>
    <w:rsid w:val="004109D4"/>
    <w:rsid w:val="00433F9C"/>
    <w:rsid w:val="004547C1"/>
    <w:rsid w:val="004B2C03"/>
    <w:rsid w:val="004B324F"/>
    <w:rsid w:val="005021DE"/>
    <w:rsid w:val="005073B1"/>
    <w:rsid w:val="00510D14"/>
    <w:rsid w:val="0057492F"/>
    <w:rsid w:val="00576027"/>
    <w:rsid w:val="005907E5"/>
    <w:rsid w:val="00594982"/>
    <w:rsid w:val="00594B15"/>
    <w:rsid w:val="005D65E5"/>
    <w:rsid w:val="005F0611"/>
    <w:rsid w:val="005F30EA"/>
    <w:rsid w:val="00651051"/>
    <w:rsid w:val="006535B8"/>
    <w:rsid w:val="006555BC"/>
    <w:rsid w:val="006735F6"/>
    <w:rsid w:val="006771C2"/>
    <w:rsid w:val="006C09F0"/>
    <w:rsid w:val="006D6E9C"/>
    <w:rsid w:val="006E2A3E"/>
    <w:rsid w:val="00730EB5"/>
    <w:rsid w:val="0073305C"/>
    <w:rsid w:val="0073646A"/>
    <w:rsid w:val="007564E7"/>
    <w:rsid w:val="00783A28"/>
    <w:rsid w:val="00795F44"/>
    <w:rsid w:val="00797D59"/>
    <w:rsid w:val="007A01F5"/>
    <w:rsid w:val="007A0B99"/>
    <w:rsid w:val="007A483F"/>
    <w:rsid w:val="007E2D80"/>
    <w:rsid w:val="008022B4"/>
    <w:rsid w:val="008064E2"/>
    <w:rsid w:val="00816A5A"/>
    <w:rsid w:val="00831EB8"/>
    <w:rsid w:val="00840C67"/>
    <w:rsid w:val="008A2DC6"/>
    <w:rsid w:val="008B0B9A"/>
    <w:rsid w:val="008C0A51"/>
    <w:rsid w:val="008C0C1B"/>
    <w:rsid w:val="00925B48"/>
    <w:rsid w:val="00935A11"/>
    <w:rsid w:val="00960558"/>
    <w:rsid w:val="00972428"/>
    <w:rsid w:val="00993F87"/>
    <w:rsid w:val="009A4461"/>
    <w:rsid w:val="009D4071"/>
    <w:rsid w:val="009D7D7E"/>
    <w:rsid w:val="009F6192"/>
    <w:rsid w:val="00A13213"/>
    <w:rsid w:val="00A21148"/>
    <w:rsid w:val="00A27F5C"/>
    <w:rsid w:val="00AA6A88"/>
    <w:rsid w:val="00AA711D"/>
    <w:rsid w:val="00AE299C"/>
    <w:rsid w:val="00AE5A80"/>
    <w:rsid w:val="00AF50BE"/>
    <w:rsid w:val="00AF742E"/>
    <w:rsid w:val="00B01421"/>
    <w:rsid w:val="00B13E78"/>
    <w:rsid w:val="00B15D1D"/>
    <w:rsid w:val="00B205DE"/>
    <w:rsid w:val="00B50034"/>
    <w:rsid w:val="00B5011B"/>
    <w:rsid w:val="00B63D8F"/>
    <w:rsid w:val="00BB5B85"/>
    <w:rsid w:val="00C12A3D"/>
    <w:rsid w:val="00C21012"/>
    <w:rsid w:val="00C5297F"/>
    <w:rsid w:val="00CA1A4D"/>
    <w:rsid w:val="00CA6F81"/>
    <w:rsid w:val="00CB1203"/>
    <w:rsid w:val="00CB7075"/>
    <w:rsid w:val="00CE2906"/>
    <w:rsid w:val="00CF7CFF"/>
    <w:rsid w:val="00D22C27"/>
    <w:rsid w:val="00D95C92"/>
    <w:rsid w:val="00D96656"/>
    <w:rsid w:val="00DC6077"/>
    <w:rsid w:val="00DD7977"/>
    <w:rsid w:val="00DE0793"/>
    <w:rsid w:val="00E058C7"/>
    <w:rsid w:val="00E2081D"/>
    <w:rsid w:val="00E3187F"/>
    <w:rsid w:val="00E742EC"/>
    <w:rsid w:val="00EA6DCC"/>
    <w:rsid w:val="00EC54E7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A2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83A2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9</cp:revision>
  <dcterms:created xsi:type="dcterms:W3CDTF">2022-01-03T09:31:00Z</dcterms:created>
  <dcterms:modified xsi:type="dcterms:W3CDTF">2022-03-04T08:30:00Z</dcterms:modified>
</cp:coreProperties>
</file>